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12702" w14:textId="1FDD0235" w:rsidR="00DB5197" w:rsidRPr="00157DA4" w:rsidRDefault="008509A8" w:rsidP="00DB5197">
      <w:pPr>
        <w:spacing w:line="276" w:lineRule="auto"/>
        <w:jc w:val="center"/>
        <w:rPr>
          <w:b/>
          <w:sz w:val="28"/>
        </w:rPr>
      </w:pPr>
      <w:r w:rsidRPr="00157DA4">
        <w:rPr>
          <w:b/>
          <w:sz w:val="28"/>
        </w:rPr>
        <w:t xml:space="preserve">Ks. Stanisław </w:t>
      </w:r>
      <w:proofErr w:type="spellStart"/>
      <w:r w:rsidRPr="00157DA4">
        <w:rPr>
          <w:b/>
          <w:sz w:val="28"/>
        </w:rPr>
        <w:t>Streich</w:t>
      </w:r>
      <w:proofErr w:type="spellEnd"/>
      <w:r w:rsidRPr="00157DA4">
        <w:rPr>
          <w:b/>
          <w:sz w:val="28"/>
        </w:rPr>
        <w:t xml:space="preserve"> - duszpasterz i męczennik</w:t>
      </w:r>
    </w:p>
    <w:p w14:paraId="76623B89" w14:textId="77777777" w:rsidR="00DB5197" w:rsidRPr="00157DA4" w:rsidRDefault="00DB5197" w:rsidP="00DB5197">
      <w:pPr>
        <w:spacing w:line="276" w:lineRule="auto"/>
      </w:pPr>
    </w:p>
    <w:p w14:paraId="3192DF5F" w14:textId="77777777" w:rsidR="00DB5197" w:rsidRPr="00157DA4" w:rsidRDefault="00DB5197" w:rsidP="00DB5197">
      <w:pPr>
        <w:spacing w:line="276" w:lineRule="auto"/>
        <w:jc w:val="center"/>
        <w:rPr>
          <w:b/>
        </w:rPr>
      </w:pPr>
      <w:r w:rsidRPr="00157DA4">
        <w:rPr>
          <w:b/>
        </w:rPr>
        <w:t>Wydział Teologiczny Uniwersytetu im. Adama Mickiewicza w Poznaniu</w:t>
      </w:r>
    </w:p>
    <w:p w14:paraId="6A9008DD" w14:textId="587CED17" w:rsidR="00DB5197" w:rsidRPr="00157DA4" w:rsidRDefault="008509A8" w:rsidP="00DB5197">
      <w:pPr>
        <w:spacing w:line="276" w:lineRule="auto"/>
        <w:jc w:val="center"/>
        <w:rPr>
          <w:b/>
        </w:rPr>
      </w:pPr>
      <w:r w:rsidRPr="00157DA4">
        <w:rPr>
          <w:b/>
        </w:rPr>
        <w:t>27 lutego 2025</w:t>
      </w:r>
    </w:p>
    <w:p w14:paraId="4B52E697" w14:textId="67E347B5" w:rsidR="00DB5197" w:rsidRDefault="00DB5197" w:rsidP="00DB5197">
      <w:pPr>
        <w:spacing w:line="276" w:lineRule="auto"/>
      </w:pPr>
      <w:bookmarkStart w:id="0" w:name="_GoBack"/>
      <w:bookmarkEnd w:id="0"/>
    </w:p>
    <w:p w14:paraId="6D51C30A" w14:textId="74B45782" w:rsidR="00A37B67" w:rsidRPr="00157DA4" w:rsidRDefault="00A37B67" w:rsidP="00DB5197">
      <w:pPr>
        <w:spacing w:line="276" w:lineRule="auto"/>
      </w:pPr>
    </w:p>
    <w:p w14:paraId="46651DC0" w14:textId="103EE1EA" w:rsidR="00DB5197" w:rsidRPr="00157DA4" w:rsidRDefault="007700CA" w:rsidP="00DB5197">
      <w:pPr>
        <w:spacing w:line="276" w:lineRule="auto"/>
      </w:pPr>
      <w:r w:rsidRPr="00157DA4">
        <w:t>9:30 Przywitanie uczestników - Ks. Prof. UAM dr hab. Mieczysław Polak, Dziekan Wydziału Teologicznego UAM</w:t>
      </w:r>
      <w:r w:rsidR="00F55CD5">
        <w:t>;</w:t>
      </w:r>
      <w:r w:rsidRPr="00157DA4">
        <w:t xml:space="preserve"> </w:t>
      </w:r>
      <w:r w:rsidR="00F55CD5">
        <w:t xml:space="preserve">dr hab. Rafał Reczek, </w:t>
      </w:r>
      <w:r w:rsidR="00F55CD5" w:rsidRPr="00F55CD5">
        <w:t xml:space="preserve">Dyrektor Oddziału IPN w Poznaniu </w:t>
      </w:r>
    </w:p>
    <w:p w14:paraId="303321FF" w14:textId="77777777" w:rsidR="00DB5197" w:rsidRPr="00157DA4" w:rsidRDefault="00DB5197" w:rsidP="00DB5197">
      <w:pPr>
        <w:spacing w:line="276" w:lineRule="auto"/>
      </w:pPr>
    </w:p>
    <w:p w14:paraId="15C8B3B8" w14:textId="0021B66B" w:rsidR="008B297F" w:rsidRPr="00157DA4" w:rsidRDefault="00DB5197" w:rsidP="008B297F">
      <w:pPr>
        <w:spacing w:line="276" w:lineRule="auto"/>
        <w:jc w:val="both"/>
      </w:pPr>
      <w:r w:rsidRPr="00157DA4">
        <w:t>9:</w:t>
      </w:r>
      <w:r w:rsidR="00157DA4">
        <w:t>50</w:t>
      </w:r>
      <w:r w:rsidRPr="00157DA4">
        <w:t xml:space="preserve"> Ref. 1. </w:t>
      </w:r>
      <w:r w:rsidR="00C012D6" w:rsidRPr="00157DA4">
        <w:t xml:space="preserve">Marcin Jurek (IPN Poznań): </w:t>
      </w:r>
      <w:r w:rsidR="00C012D6" w:rsidRPr="00157DA4">
        <w:rPr>
          <w:i/>
          <w:iCs/>
        </w:rPr>
        <w:t>Niepiękne lata trzydzieste – tło społeczno-polityczne Poznania</w:t>
      </w:r>
      <w:r w:rsidR="00C012D6" w:rsidRPr="00157DA4">
        <w:t xml:space="preserve"> </w:t>
      </w:r>
      <w:r w:rsidR="00C012D6" w:rsidRPr="00157DA4">
        <w:rPr>
          <w:i/>
        </w:rPr>
        <w:t xml:space="preserve"> </w:t>
      </w:r>
    </w:p>
    <w:p w14:paraId="34AC05E9" w14:textId="6276E0DA" w:rsidR="00DB5197" w:rsidRPr="00157DA4" w:rsidRDefault="008B297F" w:rsidP="008B297F">
      <w:pPr>
        <w:spacing w:line="276" w:lineRule="auto"/>
        <w:jc w:val="both"/>
        <w:rPr>
          <w:i/>
        </w:rPr>
      </w:pPr>
      <w:r w:rsidRPr="00157DA4">
        <w:t>10:</w:t>
      </w:r>
      <w:r w:rsidR="00157DA4">
        <w:t>10</w:t>
      </w:r>
      <w:r w:rsidRPr="00157DA4">
        <w:t xml:space="preserve"> Ref. 2. </w:t>
      </w:r>
      <w:r w:rsidR="00C012D6" w:rsidRPr="00157DA4">
        <w:t xml:space="preserve">Rafał </w:t>
      </w:r>
      <w:proofErr w:type="spellStart"/>
      <w:r w:rsidR="00C012D6" w:rsidRPr="00157DA4">
        <w:t>Sierchuła</w:t>
      </w:r>
      <w:proofErr w:type="spellEnd"/>
      <w:r w:rsidR="00C012D6" w:rsidRPr="00157DA4">
        <w:t xml:space="preserve"> (IPN Poznań): </w:t>
      </w:r>
      <w:r w:rsidR="00C012D6" w:rsidRPr="00157DA4">
        <w:rPr>
          <w:i/>
          <w:iCs/>
        </w:rPr>
        <w:t xml:space="preserve">Zabójstwo księdza i proces oskarżonego </w:t>
      </w:r>
      <w:r w:rsidR="00C012D6" w:rsidRPr="00157DA4">
        <w:t xml:space="preserve"> </w:t>
      </w:r>
    </w:p>
    <w:p w14:paraId="6ED7900D" w14:textId="164887EC" w:rsidR="00DB5197" w:rsidRPr="00157DA4" w:rsidRDefault="00DB5197" w:rsidP="008B297F">
      <w:pPr>
        <w:spacing w:line="276" w:lineRule="auto"/>
        <w:jc w:val="both"/>
      </w:pPr>
      <w:r w:rsidRPr="00157DA4">
        <w:t>10:</w:t>
      </w:r>
      <w:r w:rsidR="00157DA4">
        <w:t>30</w:t>
      </w:r>
      <w:r w:rsidRPr="00157DA4">
        <w:t xml:space="preserve"> Ref. </w:t>
      </w:r>
      <w:r w:rsidR="008B297F" w:rsidRPr="00157DA4">
        <w:t>3</w:t>
      </w:r>
      <w:r w:rsidRPr="00157DA4">
        <w:t xml:space="preserve">. </w:t>
      </w:r>
      <w:r w:rsidR="00C012D6" w:rsidRPr="00157DA4">
        <w:t xml:space="preserve">Elżbieta Wojcieszyk (IPN Poznań): </w:t>
      </w:r>
      <w:r w:rsidR="00C012D6" w:rsidRPr="00157DA4">
        <w:rPr>
          <w:i/>
          <w:iCs/>
        </w:rPr>
        <w:t xml:space="preserve">Reakcja społeczna na zabójstwo ks. </w:t>
      </w:r>
      <w:proofErr w:type="spellStart"/>
      <w:r w:rsidR="00C012D6" w:rsidRPr="00157DA4">
        <w:rPr>
          <w:i/>
          <w:iCs/>
        </w:rPr>
        <w:t>Streicha</w:t>
      </w:r>
      <w:proofErr w:type="spellEnd"/>
    </w:p>
    <w:p w14:paraId="0987F995" w14:textId="77777777" w:rsidR="00DB5197" w:rsidRPr="00157DA4" w:rsidRDefault="00DB5197" w:rsidP="00DB5197">
      <w:pPr>
        <w:spacing w:line="276" w:lineRule="auto"/>
      </w:pPr>
    </w:p>
    <w:p w14:paraId="19026D09" w14:textId="2D85E1C7" w:rsidR="00DB5197" w:rsidRPr="00157DA4" w:rsidRDefault="00DB5197" w:rsidP="00DB5197">
      <w:pPr>
        <w:spacing w:line="276" w:lineRule="auto"/>
      </w:pPr>
      <w:r w:rsidRPr="00157DA4">
        <w:t>1</w:t>
      </w:r>
      <w:r w:rsidR="00157DA4">
        <w:t>0</w:t>
      </w:r>
      <w:r w:rsidRPr="00157DA4">
        <w:t>:</w:t>
      </w:r>
      <w:r w:rsidR="00157DA4">
        <w:t>5</w:t>
      </w:r>
      <w:r w:rsidR="008B297F" w:rsidRPr="00157DA4">
        <w:t>0</w:t>
      </w:r>
      <w:r w:rsidRPr="00157DA4">
        <w:t xml:space="preserve"> Przerwa na kawę </w:t>
      </w:r>
    </w:p>
    <w:p w14:paraId="0D1DA167" w14:textId="77777777" w:rsidR="00DB5197" w:rsidRPr="00157DA4" w:rsidRDefault="00DB5197" w:rsidP="00DB5197">
      <w:pPr>
        <w:spacing w:line="276" w:lineRule="auto"/>
      </w:pPr>
    </w:p>
    <w:p w14:paraId="34227706" w14:textId="7AF455D8" w:rsidR="00213424" w:rsidRPr="00157DA4" w:rsidRDefault="00DB5197" w:rsidP="00DB5197">
      <w:pPr>
        <w:spacing w:line="276" w:lineRule="auto"/>
        <w:rPr>
          <w:i/>
          <w:iCs/>
        </w:rPr>
      </w:pPr>
      <w:r w:rsidRPr="00157DA4">
        <w:t>11:</w:t>
      </w:r>
      <w:r w:rsidR="00157DA4">
        <w:t>2</w:t>
      </w:r>
      <w:r w:rsidR="008B297F" w:rsidRPr="00157DA4">
        <w:t>0</w:t>
      </w:r>
      <w:r w:rsidRPr="00157DA4">
        <w:t xml:space="preserve"> </w:t>
      </w:r>
      <w:r w:rsidR="00213424" w:rsidRPr="00157DA4">
        <w:t xml:space="preserve">Ref. </w:t>
      </w:r>
      <w:r w:rsidR="00A37B67">
        <w:t>4</w:t>
      </w:r>
      <w:r w:rsidR="00213424" w:rsidRPr="00157DA4">
        <w:t xml:space="preserve">: </w:t>
      </w:r>
      <w:r w:rsidR="00E338A6" w:rsidRPr="00157DA4">
        <w:t xml:space="preserve">Ks. </w:t>
      </w:r>
      <w:r w:rsidR="006A1753" w:rsidRPr="00157DA4">
        <w:t>Tomasz Rogoziński</w:t>
      </w:r>
      <w:r w:rsidR="00157DA4" w:rsidRPr="00157DA4">
        <w:t xml:space="preserve"> (Poznań)</w:t>
      </w:r>
      <w:r w:rsidR="006A1753" w:rsidRPr="00157DA4">
        <w:t xml:space="preserve">, </w:t>
      </w:r>
      <w:r w:rsidR="006A1753" w:rsidRPr="00157DA4">
        <w:rPr>
          <w:i/>
          <w:iCs/>
        </w:rPr>
        <w:t xml:space="preserve">Zarys historii parafii pw. Jana Bosco w Luboniu </w:t>
      </w:r>
    </w:p>
    <w:p w14:paraId="4DD7B08B" w14:textId="13771E6F" w:rsidR="00157DA4" w:rsidRPr="00157DA4" w:rsidRDefault="00213424" w:rsidP="00DB5197">
      <w:pPr>
        <w:spacing w:line="276" w:lineRule="auto"/>
        <w:rPr>
          <w:i/>
          <w:iCs/>
        </w:rPr>
      </w:pPr>
      <w:r w:rsidRPr="00157DA4">
        <w:t>1</w:t>
      </w:r>
      <w:r w:rsidR="00A37B67">
        <w:t>1</w:t>
      </w:r>
      <w:r w:rsidRPr="00157DA4">
        <w:t>:</w:t>
      </w:r>
      <w:r w:rsidR="00A37B67">
        <w:t>4</w:t>
      </w:r>
      <w:r w:rsidR="008B297F" w:rsidRPr="00157DA4">
        <w:t>0</w:t>
      </w:r>
      <w:r w:rsidRPr="00157DA4">
        <w:t xml:space="preserve"> Ref. </w:t>
      </w:r>
      <w:r w:rsidR="00A37B67">
        <w:t>5</w:t>
      </w:r>
      <w:r w:rsidRPr="00157DA4">
        <w:t xml:space="preserve">: </w:t>
      </w:r>
      <w:r w:rsidR="00C012D6" w:rsidRPr="00157DA4">
        <w:t xml:space="preserve">O. Szczepan  </w:t>
      </w:r>
      <w:proofErr w:type="spellStart"/>
      <w:r w:rsidR="00C012D6" w:rsidRPr="00157DA4">
        <w:t>Praśkiewicz</w:t>
      </w:r>
      <w:proofErr w:type="spellEnd"/>
      <w:r w:rsidR="00C012D6" w:rsidRPr="00157DA4">
        <w:t xml:space="preserve"> (Rzym), </w:t>
      </w:r>
      <w:r w:rsidR="00C012D6" w:rsidRPr="00157DA4">
        <w:rPr>
          <w:i/>
          <w:iCs/>
        </w:rPr>
        <w:t xml:space="preserve">Proces beatyfikacyjny  ks. Stanisława </w:t>
      </w:r>
      <w:proofErr w:type="spellStart"/>
      <w:r w:rsidR="00C012D6" w:rsidRPr="00157DA4">
        <w:rPr>
          <w:i/>
          <w:iCs/>
        </w:rPr>
        <w:t>Streicha</w:t>
      </w:r>
      <w:proofErr w:type="spellEnd"/>
      <w:r w:rsidR="00C012D6" w:rsidRPr="00157DA4">
        <w:rPr>
          <w:i/>
          <w:iCs/>
        </w:rPr>
        <w:t>: od wprowadzenia sprawy do ogłoszenia papieskiego dekretu o męczeństwie sługi Bożego</w:t>
      </w:r>
    </w:p>
    <w:p w14:paraId="141A8DF1" w14:textId="7DF29275" w:rsidR="006A1753" w:rsidRPr="00157DA4" w:rsidRDefault="006A1753" w:rsidP="00DB5197">
      <w:pPr>
        <w:spacing w:line="276" w:lineRule="auto"/>
      </w:pPr>
      <w:r w:rsidRPr="00157DA4">
        <w:t>12:</w:t>
      </w:r>
      <w:r w:rsidR="00A37B67">
        <w:t>0</w:t>
      </w:r>
      <w:r w:rsidRPr="00157DA4">
        <w:t xml:space="preserve">0 </w:t>
      </w:r>
      <w:r w:rsidR="00157DA4" w:rsidRPr="00157DA4">
        <w:t xml:space="preserve">Ref. </w:t>
      </w:r>
      <w:r w:rsidR="00A37B67">
        <w:t>6</w:t>
      </w:r>
      <w:r w:rsidR="00157DA4" w:rsidRPr="00157DA4">
        <w:t xml:space="preserve">: </w:t>
      </w:r>
      <w:r w:rsidR="00C012D6" w:rsidRPr="001B3925">
        <w:t xml:space="preserve">Adam </w:t>
      </w:r>
      <w:proofErr w:type="spellStart"/>
      <w:r w:rsidR="00C012D6" w:rsidRPr="001B3925">
        <w:t>Pleskaczyński</w:t>
      </w:r>
      <w:proofErr w:type="spellEnd"/>
      <w:r w:rsidR="00C012D6">
        <w:t xml:space="preserve"> (IPN Warszawa), </w:t>
      </w:r>
      <w:r w:rsidR="00C012D6" w:rsidRPr="00C012D6">
        <w:rPr>
          <w:i/>
          <w:iCs/>
        </w:rPr>
        <w:t xml:space="preserve">Działania edukacyjne IPN w związku z beatyfikacją ks. Stanisława </w:t>
      </w:r>
      <w:proofErr w:type="spellStart"/>
      <w:r w:rsidR="00C012D6" w:rsidRPr="00C012D6">
        <w:rPr>
          <w:i/>
          <w:iCs/>
        </w:rPr>
        <w:t>Streicha</w:t>
      </w:r>
      <w:proofErr w:type="spellEnd"/>
    </w:p>
    <w:p w14:paraId="723CD8FF" w14:textId="4726F17E" w:rsidR="00C012D6" w:rsidRPr="00C012D6" w:rsidRDefault="00213424" w:rsidP="00C012D6">
      <w:pPr>
        <w:spacing w:line="276" w:lineRule="auto"/>
        <w:rPr>
          <w:i/>
          <w:iCs/>
        </w:rPr>
      </w:pPr>
      <w:r w:rsidRPr="00157DA4">
        <w:t>12:</w:t>
      </w:r>
      <w:r w:rsidR="00A37B67">
        <w:t>2</w:t>
      </w:r>
      <w:r w:rsidR="008B297F" w:rsidRPr="00157DA4">
        <w:t>0</w:t>
      </w:r>
      <w:r w:rsidRPr="00157DA4">
        <w:t xml:space="preserve"> </w:t>
      </w:r>
      <w:r w:rsidR="00C012D6">
        <w:t>Dyskusja</w:t>
      </w:r>
      <w:r w:rsidR="001B3925">
        <w:t xml:space="preserve"> </w:t>
      </w:r>
    </w:p>
    <w:p w14:paraId="016A1AED" w14:textId="235DA8D9" w:rsidR="00213424" w:rsidRPr="001B3925" w:rsidRDefault="00213424" w:rsidP="00DB5197">
      <w:pPr>
        <w:spacing w:line="276" w:lineRule="auto"/>
        <w:rPr>
          <w:i/>
          <w:iCs/>
        </w:rPr>
      </w:pPr>
    </w:p>
    <w:p w14:paraId="18D2FF37" w14:textId="0E907871" w:rsidR="00213424" w:rsidRPr="00157DA4" w:rsidRDefault="00A37B67" w:rsidP="00DB5197">
      <w:pPr>
        <w:spacing w:line="276" w:lineRule="auto"/>
      </w:pPr>
      <w:r>
        <w:t>12</w:t>
      </w:r>
      <w:r w:rsidR="00213424" w:rsidRPr="00157DA4">
        <w:t>:</w:t>
      </w:r>
      <w:r>
        <w:t>45</w:t>
      </w:r>
      <w:r w:rsidR="00213424" w:rsidRPr="00157DA4">
        <w:t xml:space="preserve"> Obiad  </w:t>
      </w:r>
    </w:p>
    <w:p w14:paraId="08F55ACC" w14:textId="7FF2988B" w:rsidR="00213424" w:rsidRPr="00157DA4" w:rsidRDefault="00213424" w:rsidP="00DB5197">
      <w:pPr>
        <w:spacing w:line="276" w:lineRule="auto"/>
      </w:pPr>
      <w:r w:rsidRPr="00157DA4">
        <w:t xml:space="preserve"> </w:t>
      </w:r>
    </w:p>
    <w:p w14:paraId="0A2BF771" w14:textId="3386E3FB" w:rsidR="00DB5197" w:rsidRPr="00157DA4" w:rsidRDefault="00DB5197" w:rsidP="00DB5197">
      <w:pPr>
        <w:spacing w:line="276" w:lineRule="auto"/>
        <w:rPr>
          <w:i/>
        </w:rPr>
      </w:pPr>
      <w:r w:rsidRPr="00157DA4">
        <w:t>1</w:t>
      </w:r>
      <w:r w:rsidR="00213424" w:rsidRPr="00157DA4">
        <w:t>4:</w:t>
      </w:r>
      <w:r w:rsidR="008B297F" w:rsidRPr="00157DA4">
        <w:t>0</w:t>
      </w:r>
      <w:r w:rsidR="00213424" w:rsidRPr="00157DA4">
        <w:t xml:space="preserve">0 </w:t>
      </w:r>
      <w:r w:rsidR="00157DA4" w:rsidRPr="00157DA4">
        <w:t xml:space="preserve">Ref. </w:t>
      </w:r>
      <w:r w:rsidR="001B3925">
        <w:t>8</w:t>
      </w:r>
      <w:r w:rsidR="00157DA4" w:rsidRPr="00157DA4">
        <w:t xml:space="preserve">: Ks. Wojciech Mueller (Poznań), </w:t>
      </w:r>
      <w:r w:rsidR="00157DA4" w:rsidRPr="00157DA4">
        <w:rPr>
          <w:i/>
          <w:iCs/>
        </w:rPr>
        <w:t xml:space="preserve">„Krew na ołtarzu”. Dwie męczeńskie śmierci w historii Kościoła w Polsce podczas Mszy św. biskupa Stanisława i księdza Stanisława </w:t>
      </w:r>
      <w:proofErr w:type="spellStart"/>
      <w:r w:rsidR="00157DA4" w:rsidRPr="00157DA4">
        <w:rPr>
          <w:i/>
          <w:iCs/>
        </w:rPr>
        <w:t>Streicha</w:t>
      </w:r>
      <w:proofErr w:type="spellEnd"/>
      <w:r w:rsidR="00157DA4" w:rsidRPr="00157DA4">
        <w:rPr>
          <w:i/>
          <w:iCs/>
        </w:rPr>
        <w:t>.</w:t>
      </w:r>
    </w:p>
    <w:p w14:paraId="53C052BC" w14:textId="5F67268D" w:rsidR="00DB5197" w:rsidRPr="00157DA4" w:rsidRDefault="00213424" w:rsidP="00DB5197">
      <w:pPr>
        <w:spacing w:line="276" w:lineRule="auto"/>
        <w:rPr>
          <w:i/>
        </w:rPr>
      </w:pPr>
      <w:r w:rsidRPr="00157DA4">
        <w:t>14:</w:t>
      </w:r>
      <w:r w:rsidR="00A37B67">
        <w:t>2</w:t>
      </w:r>
      <w:r w:rsidRPr="00157DA4">
        <w:t xml:space="preserve">0 </w:t>
      </w:r>
      <w:r w:rsidR="00157DA4" w:rsidRPr="00157DA4">
        <w:t xml:space="preserve">Ref. </w:t>
      </w:r>
      <w:r w:rsidR="001B3925">
        <w:t>9</w:t>
      </w:r>
      <w:r w:rsidR="00157DA4" w:rsidRPr="00157DA4">
        <w:t xml:space="preserve">: Ks. Paweł Wygralak (WT UAM), </w:t>
      </w:r>
      <w:r w:rsidR="00157DA4" w:rsidRPr="00157DA4">
        <w:rPr>
          <w:i/>
        </w:rPr>
        <w:t>Teologia męczeństwa w tradycji Kościoła</w:t>
      </w:r>
    </w:p>
    <w:p w14:paraId="0C4855B0" w14:textId="30BE5C1F" w:rsidR="00157DA4" w:rsidRPr="00157DA4" w:rsidRDefault="00157DA4" w:rsidP="00DB5197">
      <w:pPr>
        <w:spacing w:line="276" w:lineRule="auto"/>
      </w:pPr>
      <w:r w:rsidRPr="00157DA4">
        <w:t>1</w:t>
      </w:r>
      <w:r w:rsidR="00A37B67">
        <w:t>4</w:t>
      </w:r>
      <w:r w:rsidRPr="00157DA4">
        <w:t>:</w:t>
      </w:r>
      <w:r w:rsidR="00A37B67">
        <w:t>4</w:t>
      </w:r>
      <w:r w:rsidRPr="00157DA4">
        <w:t xml:space="preserve">0 Ref. </w:t>
      </w:r>
      <w:r w:rsidR="001B3925">
        <w:t>10</w:t>
      </w:r>
      <w:r w:rsidRPr="00157DA4">
        <w:t xml:space="preserve">: Ks. Dawid Stelmach (WT UAM), </w:t>
      </w:r>
      <w:r w:rsidRPr="00157DA4">
        <w:rPr>
          <w:i/>
        </w:rPr>
        <w:t>Teologia męczeństwa w optyce współczesnej popkultury</w:t>
      </w:r>
    </w:p>
    <w:p w14:paraId="174D7A35" w14:textId="776DA2FA" w:rsidR="008B297F" w:rsidRPr="00157DA4" w:rsidRDefault="008B297F" w:rsidP="00DB5197">
      <w:pPr>
        <w:spacing w:line="276" w:lineRule="auto"/>
      </w:pPr>
    </w:p>
    <w:p w14:paraId="59AB5EAE" w14:textId="7633D724" w:rsidR="00213424" w:rsidRPr="00157DA4" w:rsidRDefault="00213424" w:rsidP="00DB5197">
      <w:pPr>
        <w:spacing w:line="276" w:lineRule="auto"/>
      </w:pPr>
      <w:r w:rsidRPr="00157DA4">
        <w:t>1</w:t>
      </w:r>
      <w:r w:rsidR="008B297F" w:rsidRPr="00157DA4">
        <w:t>5</w:t>
      </w:r>
      <w:r w:rsidRPr="00157DA4">
        <w:t>:</w:t>
      </w:r>
      <w:r w:rsidR="00A37B67">
        <w:t>0</w:t>
      </w:r>
      <w:r w:rsidRPr="00157DA4">
        <w:t xml:space="preserve">0 dyskusja i </w:t>
      </w:r>
      <w:r w:rsidR="00556770">
        <w:t>zakończenie konferencji</w:t>
      </w:r>
      <w:r w:rsidR="00F55CD5">
        <w:t xml:space="preserve">, </w:t>
      </w:r>
      <w:r w:rsidR="00F55CD5" w:rsidRPr="00157DA4">
        <w:t>o. prof. UAM dr hab. Paweł Zając OMI, Zakład Teologii Historycznej</w:t>
      </w:r>
      <w:r w:rsidR="00F55CD5">
        <w:t xml:space="preserve"> WT UAM</w:t>
      </w:r>
      <w:r w:rsidR="00556770">
        <w:t xml:space="preserve"> </w:t>
      </w:r>
      <w:r w:rsidRPr="00157DA4">
        <w:t xml:space="preserve"> </w:t>
      </w:r>
    </w:p>
    <w:sectPr w:rsidR="00213424" w:rsidRPr="0015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C6372"/>
    <w:multiLevelType w:val="multilevel"/>
    <w:tmpl w:val="C930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C3525"/>
    <w:multiLevelType w:val="multilevel"/>
    <w:tmpl w:val="31D2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BA"/>
    <w:rsid w:val="000077EE"/>
    <w:rsid w:val="00154EBA"/>
    <w:rsid w:val="00157DA4"/>
    <w:rsid w:val="00190AB5"/>
    <w:rsid w:val="001B3925"/>
    <w:rsid w:val="001D736C"/>
    <w:rsid w:val="001F0BD9"/>
    <w:rsid w:val="00213424"/>
    <w:rsid w:val="00273E67"/>
    <w:rsid w:val="002F6555"/>
    <w:rsid w:val="003409E0"/>
    <w:rsid w:val="004A4355"/>
    <w:rsid w:val="004E65F8"/>
    <w:rsid w:val="00507192"/>
    <w:rsid w:val="00556770"/>
    <w:rsid w:val="005A3F8E"/>
    <w:rsid w:val="00661B92"/>
    <w:rsid w:val="006A1753"/>
    <w:rsid w:val="006F0D07"/>
    <w:rsid w:val="007700CA"/>
    <w:rsid w:val="007C473E"/>
    <w:rsid w:val="008509A8"/>
    <w:rsid w:val="008B297F"/>
    <w:rsid w:val="00921838"/>
    <w:rsid w:val="00957EC8"/>
    <w:rsid w:val="009868E2"/>
    <w:rsid w:val="00A04D10"/>
    <w:rsid w:val="00A37B67"/>
    <w:rsid w:val="00AB116A"/>
    <w:rsid w:val="00AC51FF"/>
    <w:rsid w:val="00B45C3E"/>
    <w:rsid w:val="00B716D8"/>
    <w:rsid w:val="00C012D6"/>
    <w:rsid w:val="00D55F89"/>
    <w:rsid w:val="00D71241"/>
    <w:rsid w:val="00D85F96"/>
    <w:rsid w:val="00DB5197"/>
    <w:rsid w:val="00E338A6"/>
    <w:rsid w:val="00EB2934"/>
    <w:rsid w:val="00F25C78"/>
    <w:rsid w:val="00F47F90"/>
    <w:rsid w:val="00F53C4C"/>
    <w:rsid w:val="00F55CD5"/>
    <w:rsid w:val="00F72E44"/>
    <w:rsid w:val="00F77E2A"/>
    <w:rsid w:val="00FC3F95"/>
    <w:rsid w:val="00FE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EB72"/>
  <w15:chartTrackingRefBased/>
  <w15:docId w15:val="{4E47E8D0-7E4A-4170-BBCC-7B3D66E2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4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4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4EB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4EB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4E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4EB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4EB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4EB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4EB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4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4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4EB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4EB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4EB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4EB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4EB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4EB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4EB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4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4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4EB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4EB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4E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4E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4E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4E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4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4E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4EB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B5197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5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Zając</dc:creator>
  <cp:keywords/>
  <dc:description/>
  <cp:lastModifiedBy>Agnieszka Kozłowska</cp:lastModifiedBy>
  <cp:revision>2</cp:revision>
  <dcterms:created xsi:type="dcterms:W3CDTF">2025-01-27T12:57:00Z</dcterms:created>
  <dcterms:modified xsi:type="dcterms:W3CDTF">2025-01-27T12:57:00Z</dcterms:modified>
</cp:coreProperties>
</file>