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6A9" w:rsidRPr="001A3CC5" w:rsidRDefault="000C06A9" w:rsidP="00F141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PRZEDMIOTOWY SYSTEM OCENIANIA Z RELIGII RZYMSKOKATOLICKIEJ W KLASIE 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</w:p>
    <w:p w:rsidR="000C06A9" w:rsidRPr="001A3CC5" w:rsidRDefault="000C06A9" w:rsidP="000C06A9">
      <w:pPr>
        <w:spacing w:after="0" w:line="240" w:lineRule="auto"/>
        <w:ind w:left="-141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według podręcznika „Moje miejsce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rodzinie</w:t>
      </w: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” nr: AZ-4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-01/10-PO-1/1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zgodny z programem nauczania nr: AZ-4-01/10.</w:t>
      </w: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OGÓLNE KRYTERIA OCENIANIA na poszczególne oceny:</w:t>
      </w:r>
    </w:p>
    <w:p w:rsidR="000C06A9" w:rsidRPr="00BF7F9C" w:rsidRDefault="000C06A9" w:rsidP="000C06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niedostateczną otrzymuje uczeń, który nie opanował wiadomości i umiejętności określonych w minimum programowym nauczania religii w danej klasie, a braki w wiadomościach uniemożliwiają dalsze zdobywanie wiedzy z tego przedmiotu, 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F9C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w stanie rozwiązać (wykonać) zadań o niewielkim (elementarnym) stopniu trudności.</w:t>
      </w:r>
    </w:p>
    <w:p w:rsidR="000C06A9" w:rsidRPr="001A3CC5" w:rsidRDefault="000C06A9" w:rsidP="000C06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Ocenę dopuszczającą otrzymuje uczeń, który spełnia wymagania konieczne, tzn. rozwiązuje (wykonuje) zadania teoretyczne lub praktyczne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średnim stopniu trudności; ma </w:t>
      </w: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braki w opanowaniu minimum programowego, ale braki te nie przekreślają możliwości uzyskania przez ucznia podstawowej wiedzy z religii w ciągu dalszej nauki.</w:t>
      </w:r>
    </w:p>
    <w:p w:rsidR="000C06A9" w:rsidRPr="001A3CC5" w:rsidRDefault="000C06A9" w:rsidP="000C06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dostateczną otrzymuje uczeń, który spełnia wymagania podstawowe, tzn. opanował wiadomości i umiejętności określone programem nauczania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danej klasie na poziomie nie</w:t>
      </w: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przekraczającym wymagań zawart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ych w minimum programowym, oraz </w:t>
      </w: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rozwiązuje (wykonuje) typowe zadania teoretyczne lub praktyczne o średnim stopniu trudności.</w:t>
      </w:r>
    </w:p>
    <w:p w:rsidR="000C06A9" w:rsidRPr="001A3CC5" w:rsidRDefault="000C06A9" w:rsidP="000C06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Ocenę dobrą otrzymuje uczeń, który spełnia wymagania rozszerzające, tzn. nie opanował w pełni wiadomości określonych programem nauczania w danej klasie, ale opanował je na poziomie przekraczającym wymagania zawarte w minimum programowym oraz poprawnie stosuje wiadomości, rozwiązuje (wykonuje) samodzielnie typowe zadania teoretyczne lub praktyczne. </w:t>
      </w:r>
    </w:p>
    <w:p w:rsidR="000C06A9" w:rsidRPr="001A3CC5" w:rsidRDefault="000C06A9" w:rsidP="000C06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bardzo dobrą otrzymuje uczeń, który spełnia wymagania dopełniające: opanował pełny zakres wiedzy i umiejętności określonych programem nauczania przedmiotu w danej klasie oraz sprawnie posługuje się zdobytymi wiadomościami, rozwiązuje samodzielnie problemy teoretyczne i praktyczne ujęte programem nauczania, potrafi zastosować posiadaną wiedzę do rozwiązywania zadań i problemów w nowych sytuacjach.</w:t>
      </w:r>
    </w:p>
    <w:p w:rsidR="000C06A9" w:rsidRPr="001A3CC5" w:rsidRDefault="000C06A9" w:rsidP="000C06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celującą otrzymuje uczeń, który posiadł wiedzę i umiejętności przewidziane program nauczania religii w danej klasie, samodzielnie i twórczo rozwija własne uzdolnienia oraz biegle posługuje się zdobytymi wiadomościami w rozwiązywaniu problemów teoretycznych lub praktycznych z programu nauczania danej klasy, proponuje rozwiązania nietypowe, rozwiązuje także zadania wykraczające poza program nauczania tej klasy, lub osiąga sukcesy w konkursach i olimpiadach przedmiotowych, kwalifikując się do finałów na szczeblu wojewódzkim/diecezjalnym albo krajowym lub posiada inne porównywalne osiągnięcia.</w:t>
      </w: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FORMY SPRAWDZANIA WIEDZY I UMIEJĘTNOŚCI UCZNIÓW:</w:t>
      </w: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Formy ustne.  </w:t>
      </w: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2. Formy pisemne:</w:t>
      </w:r>
    </w:p>
    <w:p w:rsidR="000C06A9" w:rsidRPr="001A3CC5" w:rsidRDefault="000C06A9" w:rsidP="000C06A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- po przerobieniu wskazanej przez nauczyciela partii materiału;</w:t>
      </w:r>
    </w:p>
    <w:p w:rsidR="000C06A9" w:rsidRPr="001A3CC5" w:rsidRDefault="000C06A9" w:rsidP="000C06A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 wypracowania, quizy, krzyżówki i inne pisemne zadania pozwalające na bieżące sprawdzanie wiedzy uczniów.</w:t>
      </w: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3. Formy sprawnościowe:</w:t>
      </w:r>
    </w:p>
    <w:p w:rsidR="000C06A9" w:rsidRPr="001A3CC5" w:rsidRDefault="000C06A9" w:rsidP="000C06A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posługiwania się Pismem Świętym i Katechizmem Kościoła Katolickiego;  </w:t>
      </w:r>
    </w:p>
    <w:p w:rsidR="000C06A9" w:rsidRPr="001A3CC5" w:rsidRDefault="000C06A9" w:rsidP="000C06A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samodzielne przygotowanie i przedstawienie określonych treści w formie prezentacji multimedialnych.</w:t>
      </w: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 Aktywność na lekcjach religii, udział w konkursach i olimpiadach teologicznych oraz zaangażowanie w przygotowaniu szkolnych rekolekcji wielkopostnych i uroczystości szkolnych/międzyszkolnych o charakterze religijnym i patriotycznym przewidzianych w planie wychowawczym szkoły.</w:t>
      </w: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POPRAWIANIE OCEN</w:t>
      </w:r>
    </w:p>
    <w:p w:rsidR="000C06A9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 przysługuje prawo do popraw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A3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enia oceny z religii na wyższy stopień. Możliwość taka dokonuje się na warunkach określonych w wewnątrzszkolnych zasadach oceniania uczniów (WSO) obowiązujących w danej szkole. </w:t>
      </w:r>
    </w:p>
    <w:p w:rsidR="000C06A9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06A9" w:rsidRPr="001A3CC5" w:rsidRDefault="000C06A9" w:rsidP="000C0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06A9" w:rsidRPr="001A3CC5" w:rsidRDefault="000C06A9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Rozdział I: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Ty ścieżkę życia mi ukażesz </w:t>
      </w:r>
    </w:p>
    <w:p w:rsidR="000C06A9" w:rsidRPr="001A3CC5" w:rsidRDefault="000C06A9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10182" w:type="dxa"/>
        <w:tblInd w:w="-289" w:type="dxa"/>
        <w:tblLook w:val="04A0" w:firstRow="1" w:lastRow="0" w:firstColumn="1" w:lastColumn="0" w:noHBand="0" w:noVBand="1"/>
      </w:tblPr>
      <w:tblGrid>
        <w:gridCol w:w="2058"/>
        <w:gridCol w:w="2031"/>
        <w:gridCol w:w="2031"/>
        <w:gridCol w:w="2031"/>
        <w:gridCol w:w="2031"/>
      </w:tblGrid>
      <w:tr w:rsidR="002947C6" w:rsidTr="003A617B">
        <w:tc>
          <w:tcPr>
            <w:tcW w:w="2058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1A3CC5">
              <w:rPr>
                <w:rFonts w:ascii="Times New Roman" w:hAnsi="Times New Roman" w:cs="Times New Roman"/>
                <w:b/>
                <w:sz w:val="24"/>
                <w:szCs w:val="24"/>
              </w:rPr>
              <w:t>cena dopuszczająca</w:t>
            </w:r>
          </w:p>
        </w:tc>
        <w:tc>
          <w:tcPr>
            <w:tcW w:w="2031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dostateczna</w:t>
            </w:r>
          </w:p>
        </w:tc>
        <w:tc>
          <w:tcPr>
            <w:tcW w:w="2031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dobra</w:t>
            </w:r>
          </w:p>
        </w:tc>
        <w:tc>
          <w:tcPr>
            <w:tcW w:w="2031" w:type="dxa"/>
          </w:tcPr>
          <w:p w:rsidR="000C06A9" w:rsidRPr="001A3CC5" w:rsidRDefault="000C06A9" w:rsidP="00851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</w:t>
            </w:r>
            <w:r w:rsidRPr="001A3C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bardzo dobra</w:t>
            </w:r>
          </w:p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1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celująca</w:t>
            </w:r>
          </w:p>
        </w:tc>
      </w:tr>
      <w:tr w:rsidR="002947C6" w:rsidTr="003A617B">
        <w:tc>
          <w:tcPr>
            <w:tcW w:w="2058" w:type="dxa"/>
          </w:tcPr>
          <w:p w:rsidR="000C06A9" w:rsidRDefault="000C06A9" w:rsidP="00914D0A">
            <w:pPr>
              <w:spacing w:line="276" w:lineRule="auto"/>
              <w:jc w:val="both"/>
            </w:pPr>
            <w:r>
              <w:t>Uczeń: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 xml:space="preserve">- w oparciu o analizę </w:t>
            </w:r>
            <w:r w:rsidR="00CA04A0">
              <w:t xml:space="preserve">wybranych </w:t>
            </w:r>
            <w:r>
              <w:t>tekstów biblijnych</w:t>
            </w:r>
            <w:r w:rsidR="00CA04A0">
              <w:t xml:space="preserve">: </w:t>
            </w:r>
            <w:r w:rsidR="00CA04A0" w:rsidRPr="00CA04A0">
              <w:t xml:space="preserve">Iz 54, 10; Jr 31,3 i 1 J4,10 </w:t>
            </w:r>
            <w:r>
              <w:t>wie, w czym przejawia się miłość Boga do człowieka;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>- określa cechy miłującego Boga;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>- wymienia zadania, jakie stawia przed człowiekiem miłujący Bóg.</w:t>
            </w:r>
          </w:p>
          <w:p w:rsidR="000C06A9" w:rsidRDefault="000C06A9" w:rsidP="00914D0A">
            <w:pPr>
              <w:spacing w:line="276" w:lineRule="auto"/>
              <w:jc w:val="both"/>
            </w:pPr>
            <w:r>
              <w:t xml:space="preserve"> </w:t>
            </w:r>
          </w:p>
        </w:tc>
        <w:tc>
          <w:tcPr>
            <w:tcW w:w="2031" w:type="dxa"/>
          </w:tcPr>
          <w:p w:rsidR="000C06A9" w:rsidRDefault="000C06A9" w:rsidP="00914D0A">
            <w:pPr>
              <w:spacing w:line="276" w:lineRule="auto"/>
              <w:jc w:val="both"/>
            </w:pPr>
            <w:r>
              <w:t>Uczeń:</w:t>
            </w:r>
          </w:p>
          <w:p w:rsidR="0095345A" w:rsidRDefault="000C06A9" w:rsidP="00914D0A">
            <w:pPr>
              <w:spacing w:line="276" w:lineRule="auto"/>
              <w:jc w:val="both"/>
            </w:pPr>
            <w:r>
              <w:t xml:space="preserve"> </w:t>
            </w:r>
            <w:r w:rsidR="0095345A">
              <w:t xml:space="preserve">- w oparciu o analizę </w:t>
            </w:r>
            <w:r w:rsidR="00CA04A0">
              <w:t xml:space="preserve">wybranych </w:t>
            </w:r>
            <w:r w:rsidR="0095345A">
              <w:t>tekstów biblijnych</w:t>
            </w:r>
            <w:r w:rsidR="00CA04A0">
              <w:t xml:space="preserve">: </w:t>
            </w:r>
            <w:r w:rsidR="00CA04A0" w:rsidRPr="00CA04A0">
              <w:t xml:space="preserve">Iz 54, 10; Jr 31,3 i 1 J4,10 </w:t>
            </w:r>
            <w:r w:rsidR="0095345A">
              <w:t>wyjaśnia, w czym przejawia się miłość Boga do człowieka;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>- określa cechy miłującego Boga;</w:t>
            </w:r>
          </w:p>
          <w:p w:rsidR="000C06A9" w:rsidRDefault="0095345A" w:rsidP="00914D0A">
            <w:pPr>
              <w:spacing w:line="276" w:lineRule="auto"/>
              <w:jc w:val="both"/>
            </w:pPr>
            <w:r>
              <w:t>- wymienia zadania, jakie stawia przed człowiekiem miłujący Bóg.</w:t>
            </w:r>
          </w:p>
        </w:tc>
        <w:tc>
          <w:tcPr>
            <w:tcW w:w="2031" w:type="dxa"/>
          </w:tcPr>
          <w:p w:rsidR="000C06A9" w:rsidRDefault="000C06A9" w:rsidP="00914D0A">
            <w:pPr>
              <w:spacing w:line="276" w:lineRule="auto"/>
              <w:jc w:val="both"/>
            </w:pPr>
            <w:r>
              <w:t>Uczeń:</w:t>
            </w:r>
          </w:p>
          <w:p w:rsidR="0095345A" w:rsidRDefault="000C06A9" w:rsidP="00914D0A">
            <w:pPr>
              <w:spacing w:line="276" w:lineRule="auto"/>
              <w:jc w:val="both"/>
            </w:pPr>
            <w:r>
              <w:t xml:space="preserve"> </w:t>
            </w:r>
            <w:r w:rsidR="0095345A">
              <w:t xml:space="preserve">- interpretuje </w:t>
            </w:r>
            <w:r w:rsidR="00CA04A0">
              <w:t xml:space="preserve">wybrane </w:t>
            </w:r>
            <w:r w:rsidR="0095345A">
              <w:t>teksty biblijne</w:t>
            </w:r>
            <w:r w:rsidR="0095345A" w:rsidRPr="0095345A">
              <w:t>: Iz 54, 10; Jr 31,3 i 1 J4,10</w:t>
            </w:r>
            <w:r w:rsidR="0095345A">
              <w:t xml:space="preserve"> i w oparciu o ich analizę wyjaśnia, w czym przejawia się miłość Boga do człowieka;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>- określa cechy miłującego Boga;</w:t>
            </w:r>
          </w:p>
          <w:p w:rsidR="000C06A9" w:rsidRDefault="0095345A" w:rsidP="00914D0A">
            <w:pPr>
              <w:spacing w:line="276" w:lineRule="auto"/>
              <w:jc w:val="both"/>
            </w:pPr>
            <w:r>
              <w:t>- określa zadania, jakie stawia przed człowiekiem miłujący Bóg.</w:t>
            </w:r>
          </w:p>
        </w:tc>
        <w:tc>
          <w:tcPr>
            <w:tcW w:w="2031" w:type="dxa"/>
          </w:tcPr>
          <w:p w:rsidR="000C06A9" w:rsidRDefault="000C06A9" w:rsidP="00914D0A">
            <w:pPr>
              <w:spacing w:line="276" w:lineRule="auto"/>
              <w:jc w:val="both"/>
            </w:pPr>
            <w:r>
              <w:t>Uczeń: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 xml:space="preserve"> - interpretuje </w:t>
            </w:r>
            <w:r w:rsidR="00CA04A0">
              <w:t xml:space="preserve">wybrane </w:t>
            </w:r>
            <w:r>
              <w:t>teksty biblijne: Iz 54, 10; Jr 31,3 i 1 J4,10 i w oparciu o ich analizę wyjaśnia, w czym przejawia się miłość Boga do człowieka;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>- określa cechy miłującego Boga;</w:t>
            </w:r>
          </w:p>
          <w:p w:rsidR="000C06A9" w:rsidRDefault="0095345A" w:rsidP="00914D0A">
            <w:pPr>
              <w:spacing w:line="276" w:lineRule="auto"/>
              <w:jc w:val="both"/>
            </w:pPr>
            <w:r>
              <w:t>- określa zadania, jakie stawia przed człowiekiem miłujący Bóg;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 xml:space="preserve">- </w:t>
            </w:r>
            <w:r w:rsidR="00CA04A0" w:rsidRPr="00CA04A0">
              <w:t xml:space="preserve">odwołując się do słów Jana Pawła II: </w:t>
            </w:r>
            <w:r w:rsidR="00CA04A0" w:rsidRPr="00CA04A0">
              <w:rPr>
                <w:i/>
              </w:rPr>
              <w:t>Miejcie odwagę żyć dla miłości</w:t>
            </w:r>
            <w:r w:rsidR="00CA04A0" w:rsidRPr="00CA04A0">
              <w:t xml:space="preserve"> - </w:t>
            </w:r>
            <w:r>
              <w:t>uzasadnia potrzebę naśladowania miłości Boga w życiu codziennym.</w:t>
            </w:r>
          </w:p>
        </w:tc>
        <w:tc>
          <w:tcPr>
            <w:tcW w:w="2031" w:type="dxa"/>
          </w:tcPr>
          <w:p w:rsidR="000C06A9" w:rsidRDefault="000C06A9" w:rsidP="00914D0A">
            <w:pPr>
              <w:spacing w:line="276" w:lineRule="auto"/>
              <w:jc w:val="both"/>
            </w:pPr>
            <w:r>
              <w:t>Uczeń: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 xml:space="preserve">- interpretuje </w:t>
            </w:r>
            <w:r w:rsidR="00CA04A0">
              <w:t xml:space="preserve">wybrane </w:t>
            </w:r>
            <w:r>
              <w:t>teksty biblijne: Iz 54, 10; Jr 31,3 i 1 J4,10 i w oparciu o ich analizę wyjaśnia, w czym przejawia się miłość Boga do człowieka;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>- określa cechy miłującego Boga;</w:t>
            </w:r>
          </w:p>
          <w:p w:rsidR="0095345A" w:rsidRDefault="0095345A" w:rsidP="00914D0A">
            <w:pPr>
              <w:spacing w:line="276" w:lineRule="auto"/>
              <w:jc w:val="both"/>
            </w:pPr>
            <w:r>
              <w:t>- określa zadania, jakie stawia przed człowiekiem miłujący Bóg;</w:t>
            </w:r>
          </w:p>
          <w:p w:rsidR="000C06A9" w:rsidRDefault="0095345A" w:rsidP="00914D0A">
            <w:pPr>
              <w:spacing w:line="276" w:lineRule="auto"/>
              <w:jc w:val="both"/>
            </w:pPr>
            <w:r>
              <w:t>- odwołując się do słów Jana Pawła II</w:t>
            </w:r>
            <w:r w:rsidR="00CA04A0">
              <w:t xml:space="preserve">: </w:t>
            </w:r>
            <w:r w:rsidR="00CA04A0" w:rsidRPr="00CA04A0">
              <w:rPr>
                <w:i/>
              </w:rPr>
              <w:t>Miejcie odwagę żyć dla miłości</w:t>
            </w:r>
            <w:r w:rsidR="00CA04A0">
              <w:t xml:space="preserve"> - </w:t>
            </w:r>
            <w:r>
              <w:t xml:space="preserve">uzasadnia potrzebę naśladowania </w:t>
            </w:r>
            <w:r w:rsidR="00CA04A0">
              <w:t>miłości Boga w życiu codziennym;</w:t>
            </w:r>
          </w:p>
          <w:p w:rsidR="00CA04A0" w:rsidRDefault="00CA04A0" w:rsidP="00914D0A">
            <w:pPr>
              <w:spacing w:line="276" w:lineRule="auto"/>
              <w:jc w:val="both"/>
            </w:pPr>
            <w:r>
              <w:t xml:space="preserve">- zna główne przesłanie encykliki Benedykta XVI </w:t>
            </w:r>
            <w:r w:rsidRPr="00CA04A0">
              <w:rPr>
                <w:i/>
              </w:rPr>
              <w:t>Deus caritas est.</w:t>
            </w:r>
          </w:p>
        </w:tc>
      </w:tr>
      <w:tr w:rsidR="002947C6" w:rsidTr="003A617B">
        <w:tc>
          <w:tcPr>
            <w:tcW w:w="2058" w:type="dxa"/>
          </w:tcPr>
          <w:p w:rsidR="000C06A9" w:rsidRDefault="00CA04A0" w:rsidP="00CA04A0">
            <w:pPr>
              <w:spacing w:line="276" w:lineRule="auto"/>
              <w:rPr>
                <w:i/>
              </w:rPr>
            </w:pPr>
            <w:r>
              <w:t xml:space="preserve">- definiuje słowo </w:t>
            </w:r>
            <w:r w:rsidRPr="00CA04A0">
              <w:rPr>
                <w:i/>
              </w:rPr>
              <w:t>miłość</w:t>
            </w:r>
            <w:r>
              <w:rPr>
                <w:i/>
              </w:rPr>
              <w:t>;</w:t>
            </w:r>
          </w:p>
          <w:p w:rsidR="006167A0" w:rsidRDefault="00FE2695" w:rsidP="00FE2695">
            <w:pPr>
              <w:spacing w:line="276" w:lineRule="auto"/>
            </w:pPr>
            <w:r>
              <w:lastRenderedPageBreak/>
              <w:t xml:space="preserve">- w oparciu o Hymn o miłości św. Pawła, </w:t>
            </w:r>
            <w:r w:rsidR="006167A0">
              <w:t>wyjaśnia, czym jest miłość;</w:t>
            </w:r>
          </w:p>
          <w:p w:rsidR="00CA04A0" w:rsidRPr="00CA04A0" w:rsidRDefault="00FE2695" w:rsidP="00FE2695">
            <w:pPr>
              <w:spacing w:line="276" w:lineRule="auto"/>
            </w:pPr>
            <w:r>
              <w:t xml:space="preserve"> </w:t>
            </w:r>
            <w:r w:rsidR="006167A0" w:rsidRPr="006167A0">
              <w:t xml:space="preserve">- wie, co to jest </w:t>
            </w:r>
            <w:r w:rsidR="006167A0" w:rsidRPr="006167A0">
              <w:rPr>
                <w:i/>
              </w:rPr>
              <w:t>cywilizacja miłości.</w:t>
            </w:r>
          </w:p>
        </w:tc>
        <w:tc>
          <w:tcPr>
            <w:tcW w:w="2031" w:type="dxa"/>
          </w:tcPr>
          <w:p w:rsidR="00FE2695" w:rsidRDefault="00FE2695" w:rsidP="00FE2695">
            <w:pPr>
              <w:spacing w:line="276" w:lineRule="auto"/>
            </w:pPr>
            <w:r>
              <w:lastRenderedPageBreak/>
              <w:t>- definiuje słowo miłość;</w:t>
            </w:r>
          </w:p>
          <w:p w:rsidR="000C06A9" w:rsidRDefault="00FE2695" w:rsidP="00FE2695">
            <w:pPr>
              <w:spacing w:line="276" w:lineRule="auto"/>
            </w:pPr>
            <w:r>
              <w:lastRenderedPageBreak/>
              <w:t>- w oparciu o Hymn o miłości św. Pa</w:t>
            </w:r>
            <w:r w:rsidR="006167A0">
              <w:t>wła, wyjaśnia, czym jest miłość;</w:t>
            </w:r>
          </w:p>
          <w:p w:rsidR="006167A0" w:rsidRDefault="006167A0" w:rsidP="00FE2695">
            <w:pPr>
              <w:spacing w:line="276" w:lineRule="auto"/>
            </w:pPr>
            <w:r w:rsidRPr="006167A0">
              <w:t xml:space="preserve">- wie, co to jest </w:t>
            </w:r>
            <w:r w:rsidRPr="006167A0">
              <w:rPr>
                <w:i/>
              </w:rPr>
              <w:t>cywilizacja miłości</w:t>
            </w:r>
            <w:r w:rsidRPr="006167A0">
              <w:t>.</w:t>
            </w:r>
          </w:p>
        </w:tc>
        <w:tc>
          <w:tcPr>
            <w:tcW w:w="2031" w:type="dxa"/>
          </w:tcPr>
          <w:p w:rsidR="00FE2695" w:rsidRDefault="00FE2695" w:rsidP="00FE2695">
            <w:pPr>
              <w:spacing w:line="276" w:lineRule="auto"/>
            </w:pPr>
            <w:r>
              <w:lastRenderedPageBreak/>
              <w:t>- definiuje słowo miłość;</w:t>
            </w:r>
          </w:p>
          <w:p w:rsidR="000C06A9" w:rsidRDefault="00FE2695" w:rsidP="00FE2695">
            <w:pPr>
              <w:spacing w:line="276" w:lineRule="auto"/>
            </w:pPr>
            <w:r>
              <w:lastRenderedPageBreak/>
              <w:t>- interpretuje 1 Kor 13 i w oparciu tekst biblijny wyjaśnia, czym jest miłość;</w:t>
            </w:r>
          </w:p>
          <w:p w:rsidR="00FE2695" w:rsidRDefault="006167A0" w:rsidP="006167A0">
            <w:pPr>
              <w:spacing w:line="276" w:lineRule="auto"/>
            </w:pPr>
            <w:r>
              <w:t>- wyjaśnia</w:t>
            </w:r>
            <w:r w:rsidR="00FE2695">
              <w:t>, c</w:t>
            </w:r>
            <w:r>
              <w:t xml:space="preserve">zym </w:t>
            </w:r>
            <w:r w:rsidR="00FE2695">
              <w:t xml:space="preserve">jest </w:t>
            </w:r>
            <w:r w:rsidR="00FE2695" w:rsidRPr="006167A0">
              <w:rPr>
                <w:i/>
              </w:rPr>
              <w:t>cywilizacja miłości</w:t>
            </w:r>
            <w:r w:rsidR="00FE2695">
              <w:t>.</w:t>
            </w:r>
          </w:p>
        </w:tc>
        <w:tc>
          <w:tcPr>
            <w:tcW w:w="2031" w:type="dxa"/>
          </w:tcPr>
          <w:p w:rsidR="00FE2695" w:rsidRDefault="0095345A" w:rsidP="00FE2695">
            <w:pPr>
              <w:spacing w:line="276" w:lineRule="auto"/>
            </w:pPr>
            <w:r>
              <w:lastRenderedPageBreak/>
              <w:t xml:space="preserve">- </w:t>
            </w:r>
            <w:r w:rsidR="00FE2695">
              <w:t>definiuje słowo miłość;</w:t>
            </w:r>
          </w:p>
          <w:p w:rsidR="000C06A9" w:rsidRDefault="00FE2695" w:rsidP="00FE2695">
            <w:pPr>
              <w:spacing w:line="276" w:lineRule="auto"/>
            </w:pPr>
            <w:r>
              <w:lastRenderedPageBreak/>
              <w:t>- interpretuje 1 Kor 13 i w oparciu tekst biblijny wyjaśnia, czym jest miłość;</w:t>
            </w:r>
          </w:p>
          <w:p w:rsidR="006167A0" w:rsidRDefault="006167A0" w:rsidP="00FE2695">
            <w:pPr>
              <w:spacing w:line="276" w:lineRule="auto"/>
            </w:pPr>
            <w:r w:rsidRPr="006167A0">
              <w:t xml:space="preserve">- wyjaśnia, czym jest </w:t>
            </w:r>
            <w:r w:rsidRPr="006167A0">
              <w:rPr>
                <w:i/>
              </w:rPr>
              <w:t>cywilizacja miłości</w:t>
            </w:r>
            <w:r>
              <w:t>;</w:t>
            </w:r>
          </w:p>
          <w:p w:rsidR="00FE2695" w:rsidRDefault="00FE2695" w:rsidP="00FE2695">
            <w:pPr>
              <w:spacing w:line="276" w:lineRule="auto"/>
            </w:pPr>
            <w:r>
              <w:t>- uzasadnia, w czym przejawia się podobieństwo człowieka do Pana Boga.</w:t>
            </w:r>
          </w:p>
        </w:tc>
        <w:tc>
          <w:tcPr>
            <w:tcW w:w="2031" w:type="dxa"/>
          </w:tcPr>
          <w:p w:rsidR="006167A0" w:rsidRDefault="006167A0" w:rsidP="006167A0">
            <w:pPr>
              <w:spacing w:line="276" w:lineRule="auto"/>
            </w:pPr>
            <w:r>
              <w:lastRenderedPageBreak/>
              <w:t>- definiuje słowo miłość;</w:t>
            </w:r>
          </w:p>
          <w:p w:rsidR="006167A0" w:rsidRDefault="006167A0" w:rsidP="006167A0">
            <w:pPr>
              <w:spacing w:line="276" w:lineRule="auto"/>
            </w:pPr>
            <w:r>
              <w:lastRenderedPageBreak/>
              <w:t>- interpretuje 1 Kor 13 i w oparciu tekst biblijny wyjaśnia, czym jest miłość;</w:t>
            </w:r>
          </w:p>
          <w:p w:rsidR="006167A0" w:rsidRDefault="006167A0" w:rsidP="006167A0">
            <w:pPr>
              <w:spacing w:line="276" w:lineRule="auto"/>
            </w:pPr>
            <w:r>
              <w:t>- wyjaśnia, czym jest cywilizacja miłości;</w:t>
            </w:r>
          </w:p>
          <w:p w:rsidR="000C06A9" w:rsidRDefault="006167A0" w:rsidP="006167A0">
            <w:pPr>
              <w:spacing w:line="276" w:lineRule="auto"/>
            </w:pPr>
            <w:r>
              <w:t>- uzasadnia, w czym przejawia się podobieństwo człowieka do Pana Boga.</w:t>
            </w:r>
          </w:p>
        </w:tc>
      </w:tr>
      <w:tr w:rsidR="002947C6" w:rsidTr="003A617B">
        <w:tc>
          <w:tcPr>
            <w:tcW w:w="2058" w:type="dxa"/>
          </w:tcPr>
          <w:p w:rsidR="000C06A9" w:rsidRDefault="006167A0" w:rsidP="00851C3E">
            <w:pPr>
              <w:spacing w:line="276" w:lineRule="auto"/>
            </w:pPr>
            <w:r>
              <w:lastRenderedPageBreak/>
              <w:t xml:space="preserve">- analizuje </w:t>
            </w:r>
            <w:r w:rsidR="00D62296" w:rsidRPr="00D62296">
              <w:t>teksty biblijne: 1Tes 4, 3-7 i 1P 1,16;</w:t>
            </w:r>
          </w:p>
          <w:p w:rsidR="006167A0" w:rsidRDefault="006167A0" w:rsidP="00851C3E">
            <w:pPr>
              <w:spacing w:line="276" w:lineRule="auto"/>
            </w:pPr>
            <w:r>
              <w:t>- określa cechy świętości.</w:t>
            </w:r>
          </w:p>
          <w:p w:rsidR="006167A0" w:rsidRDefault="006167A0" w:rsidP="006167A0">
            <w:pPr>
              <w:spacing w:line="276" w:lineRule="auto"/>
            </w:pPr>
            <w:r>
              <w:t>- wymienia znanych mu świętych i błogosławionych.</w:t>
            </w:r>
          </w:p>
        </w:tc>
        <w:tc>
          <w:tcPr>
            <w:tcW w:w="2031" w:type="dxa"/>
          </w:tcPr>
          <w:p w:rsidR="006167A0" w:rsidRDefault="006167A0" w:rsidP="006167A0">
            <w:pPr>
              <w:spacing w:line="276" w:lineRule="auto"/>
            </w:pPr>
            <w:r>
              <w:t xml:space="preserve">- analizuje </w:t>
            </w:r>
            <w:r w:rsidR="00D62296" w:rsidRPr="00D62296">
              <w:t>teksty biblijne: 1Tes 4, 3-7 i 1P 1,16;</w:t>
            </w:r>
            <w:r w:rsidR="00D62296">
              <w:t xml:space="preserve"> </w:t>
            </w:r>
          </w:p>
          <w:p w:rsidR="006167A0" w:rsidRDefault="006167A0" w:rsidP="006167A0">
            <w:pPr>
              <w:spacing w:line="276" w:lineRule="auto"/>
            </w:pPr>
            <w:r>
              <w:t>- określa cechy świętości;</w:t>
            </w:r>
          </w:p>
          <w:p w:rsidR="000C06A9" w:rsidRDefault="006167A0" w:rsidP="006167A0">
            <w:pPr>
              <w:spacing w:line="276" w:lineRule="auto"/>
            </w:pPr>
            <w:r>
              <w:t xml:space="preserve">- uzasadnia, że świętość jest </w:t>
            </w:r>
            <w:r w:rsidRPr="006167A0">
              <w:t>konsekwencją życia wg przykazania miłości.</w:t>
            </w:r>
            <w:r>
              <w:t xml:space="preserve"> </w:t>
            </w:r>
          </w:p>
        </w:tc>
        <w:tc>
          <w:tcPr>
            <w:tcW w:w="2031" w:type="dxa"/>
          </w:tcPr>
          <w:p w:rsidR="006167A0" w:rsidRDefault="006167A0" w:rsidP="006167A0">
            <w:pPr>
              <w:spacing w:line="276" w:lineRule="auto"/>
            </w:pPr>
            <w:r>
              <w:t xml:space="preserve">- analizuje </w:t>
            </w:r>
            <w:r w:rsidR="00D62296" w:rsidRPr="00D62296">
              <w:t>teksty biblijne: 1Tes 4, 3-7 i 1P 1,16;</w:t>
            </w:r>
            <w:r w:rsidR="00D62296">
              <w:t xml:space="preserve"> </w:t>
            </w:r>
          </w:p>
          <w:p w:rsidR="006167A0" w:rsidRDefault="006167A0" w:rsidP="006167A0">
            <w:pPr>
              <w:spacing w:line="276" w:lineRule="auto"/>
            </w:pPr>
            <w:r>
              <w:t>- określa cechy świętości;</w:t>
            </w:r>
          </w:p>
          <w:p w:rsidR="000C06A9" w:rsidRDefault="006167A0" w:rsidP="006167A0">
            <w:pPr>
              <w:spacing w:line="276" w:lineRule="auto"/>
            </w:pPr>
            <w:r>
              <w:t>- uzasadnia, że świętość jest konsekwencją życia wg przykazania miłości.</w:t>
            </w:r>
          </w:p>
        </w:tc>
        <w:tc>
          <w:tcPr>
            <w:tcW w:w="2031" w:type="dxa"/>
          </w:tcPr>
          <w:p w:rsidR="006167A0" w:rsidRDefault="006167A0" w:rsidP="006167A0">
            <w:pPr>
              <w:spacing w:line="276" w:lineRule="auto"/>
            </w:pPr>
            <w:r>
              <w:t xml:space="preserve">- interpretuje </w:t>
            </w:r>
            <w:r w:rsidR="00D62296">
              <w:t xml:space="preserve">i porównuje </w:t>
            </w:r>
            <w:r>
              <w:t>tekst</w:t>
            </w:r>
            <w:r w:rsidR="00D62296">
              <w:t xml:space="preserve">y </w:t>
            </w:r>
            <w:r w:rsidR="00D62296" w:rsidRPr="00D62296">
              <w:t>biblijne: 1Tes 4, 3-7 i 1P 1,16;</w:t>
            </w:r>
            <w:r w:rsidR="00D62296">
              <w:t xml:space="preserve"> </w:t>
            </w:r>
          </w:p>
          <w:p w:rsidR="006167A0" w:rsidRDefault="006167A0" w:rsidP="006167A0">
            <w:pPr>
              <w:spacing w:line="276" w:lineRule="auto"/>
            </w:pPr>
            <w:r>
              <w:t>- określa cechy świętości;</w:t>
            </w:r>
          </w:p>
          <w:p w:rsidR="000C06A9" w:rsidRDefault="006167A0" w:rsidP="006167A0">
            <w:pPr>
              <w:spacing w:line="276" w:lineRule="auto"/>
            </w:pPr>
            <w:r>
              <w:t xml:space="preserve">- uzasadnia, że świętość jest </w:t>
            </w:r>
            <w:r w:rsidRPr="006167A0">
              <w:t>konsekwencją życia wg przykazania miłości.</w:t>
            </w:r>
          </w:p>
        </w:tc>
        <w:tc>
          <w:tcPr>
            <w:tcW w:w="2031" w:type="dxa"/>
          </w:tcPr>
          <w:p w:rsidR="006167A0" w:rsidRDefault="006167A0" w:rsidP="006167A0">
            <w:pPr>
              <w:spacing w:line="276" w:lineRule="auto"/>
            </w:pPr>
            <w:r>
              <w:t xml:space="preserve">- interpretuje </w:t>
            </w:r>
            <w:r w:rsidR="00D62296">
              <w:t xml:space="preserve">i porównuje </w:t>
            </w:r>
            <w:r>
              <w:t>tekst</w:t>
            </w:r>
            <w:r w:rsidR="00D62296">
              <w:t>y biblijne</w:t>
            </w:r>
            <w:r>
              <w:t xml:space="preserve">: </w:t>
            </w:r>
            <w:r w:rsidR="00D62296">
              <w:t>1Tes 4, 3-7 i 1P 1,16</w:t>
            </w:r>
            <w:r>
              <w:t>;</w:t>
            </w:r>
          </w:p>
          <w:p w:rsidR="006167A0" w:rsidRDefault="006167A0" w:rsidP="006167A0">
            <w:pPr>
              <w:spacing w:line="276" w:lineRule="auto"/>
            </w:pPr>
            <w:r>
              <w:t>- określa cechy świętości;</w:t>
            </w:r>
          </w:p>
          <w:p w:rsidR="000C06A9" w:rsidRDefault="006167A0" w:rsidP="006167A0">
            <w:pPr>
              <w:spacing w:line="276" w:lineRule="auto"/>
            </w:pPr>
            <w:r>
              <w:t>- uzasadnia, że świętość jest konsekwencją życia wg przykazania miłości;</w:t>
            </w:r>
          </w:p>
          <w:p w:rsidR="006167A0" w:rsidRDefault="006167A0" w:rsidP="00D62296">
            <w:pPr>
              <w:spacing w:line="276" w:lineRule="auto"/>
            </w:pPr>
            <w:r>
              <w:t>- potr</w:t>
            </w:r>
            <w:r w:rsidR="00D62296">
              <w:t xml:space="preserve">afi uzasadnić, dlaczego współcześnie warto być świętym. </w:t>
            </w:r>
          </w:p>
        </w:tc>
      </w:tr>
      <w:tr w:rsidR="002947C6" w:rsidTr="003A617B">
        <w:tc>
          <w:tcPr>
            <w:tcW w:w="2058" w:type="dxa"/>
          </w:tcPr>
          <w:p w:rsidR="000C06A9" w:rsidRDefault="00D62296" w:rsidP="00851C3E">
            <w:pPr>
              <w:spacing w:line="276" w:lineRule="auto"/>
            </w:pPr>
            <w:r>
              <w:t>- wie, czym jest powołanie;</w:t>
            </w:r>
          </w:p>
          <w:p w:rsidR="00D62296" w:rsidRDefault="00D62296" w:rsidP="00851C3E">
            <w:pPr>
              <w:spacing w:line="276" w:lineRule="auto"/>
            </w:pPr>
            <w:r>
              <w:t>- wyjaśnia, co znaczy być powołanym przez Boga;</w:t>
            </w:r>
          </w:p>
          <w:p w:rsidR="00D62296" w:rsidRDefault="00D62296" w:rsidP="00D62296">
            <w:pPr>
              <w:spacing w:line="276" w:lineRule="auto"/>
            </w:pPr>
            <w:r>
              <w:t xml:space="preserve">- omawia drogę powołania Abrama, Jeremiasza, Szawła, Andrzeja i Piotra. </w:t>
            </w:r>
          </w:p>
        </w:tc>
        <w:tc>
          <w:tcPr>
            <w:tcW w:w="2031" w:type="dxa"/>
          </w:tcPr>
          <w:p w:rsidR="00D62296" w:rsidRDefault="00D62296" w:rsidP="00D62296">
            <w:pPr>
              <w:spacing w:line="276" w:lineRule="auto"/>
            </w:pPr>
            <w:r>
              <w:t>- wie, czym jest powołanie;</w:t>
            </w:r>
          </w:p>
          <w:p w:rsidR="00D62296" w:rsidRDefault="00D62296" w:rsidP="00D62296">
            <w:pPr>
              <w:spacing w:line="276" w:lineRule="auto"/>
            </w:pPr>
            <w:r>
              <w:t>- wyjaśnia, co znaczy być powołanym przez Boga;</w:t>
            </w:r>
          </w:p>
          <w:p w:rsidR="000C06A9" w:rsidRDefault="00D62296" w:rsidP="00D62296">
            <w:pPr>
              <w:spacing w:line="276" w:lineRule="auto"/>
            </w:pPr>
            <w:r>
              <w:t>- omawia drogę powołania Abrama, Jeremiasza, Szawła, Andrzeja i Piotra.</w:t>
            </w:r>
          </w:p>
        </w:tc>
        <w:tc>
          <w:tcPr>
            <w:tcW w:w="2031" w:type="dxa"/>
          </w:tcPr>
          <w:p w:rsidR="00D62296" w:rsidRDefault="00D62296" w:rsidP="00D62296">
            <w:pPr>
              <w:spacing w:line="276" w:lineRule="auto"/>
            </w:pPr>
            <w:r>
              <w:t>- wyjaśnia, czym jest powołanie;</w:t>
            </w:r>
          </w:p>
          <w:p w:rsidR="00D62296" w:rsidRDefault="00D62296" w:rsidP="00D62296">
            <w:pPr>
              <w:spacing w:line="276" w:lineRule="auto"/>
            </w:pPr>
            <w:r>
              <w:t>- wyjaśnia, co znaczy być powołanym przez Boga;</w:t>
            </w:r>
          </w:p>
          <w:p w:rsidR="000C06A9" w:rsidRDefault="00D62296" w:rsidP="00D62296">
            <w:pPr>
              <w:spacing w:line="276" w:lineRule="auto"/>
            </w:pPr>
            <w:r>
              <w:t>- omawia drogę powołania Abrama, Jeremi</w:t>
            </w:r>
            <w:r w:rsidR="00F248BB">
              <w:t>asza, Szawła, Andrzeja i Piotra;</w:t>
            </w:r>
          </w:p>
          <w:p w:rsidR="00F248BB" w:rsidRDefault="00F248BB" w:rsidP="00D62296">
            <w:pPr>
              <w:spacing w:line="276" w:lineRule="auto"/>
            </w:pPr>
            <w:r>
              <w:t>- wyjaśnia, w jaki sposób człowiek współczesny może realizować powołanie, podaje przykłady takich postaw.</w:t>
            </w:r>
          </w:p>
        </w:tc>
        <w:tc>
          <w:tcPr>
            <w:tcW w:w="2031" w:type="dxa"/>
          </w:tcPr>
          <w:p w:rsidR="00D62296" w:rsidRDefault="00D62296" w:rsidP="00D62296">
            <w:pPr>
              <w:spacing w:line="276" w:lineRule="auto"/>
            </w:pPr>
            <w:r>
              <w:t>- wyjaśnia, czym jest powołanie;</w:t>
            </w:r>
          </w:p>
          <w:p w:rsidR="00D62296" w:rsidRDefault="00D62296" w:rsidP="00D62296">
            <w:pPr>
              <w:spacing w:line="276" w:lineRule="auto"/>
            </w:pPr>
            <w:r>
              <w:t>- wyjaśnia, co znaczy być powołanym przez Boga;</w:t>
            </w:r>
          </w:p>
          <w:p w:rsidR="000C06A9" w:rsidRDefault="00D62296" w:rsidP="00F248BB">
            <w:pPr>
              <w:spacing w:line="276" w:lineRule="auto"/>
            </w:pPr>
            <w:r>
              <w:t xml:space="preserve">- </w:t>
            </w:r>
            <w:r w:rsidR="00F248BB">
              <w:t>analizuje teksty biblijne ukazujące</w:t>
            </w:r>
            <w:r>
              <w:t xml:space="preserve"> drogę powołania Abrama, Jeremi</w:t>
            </w:r>
            <w:r w:rsidR="00F248BB">
              <w:t>asza, Szawła, Andrzeja i Piotra;</w:t>
            </w:r>
          </w:p>
          <w:p w:rsidR="00F248BB" w:rsidRDefault="00F248BB" w:rsidP="00F248BB">
            <w:pPr>
              <w:spacing w:line="276" w:lineRule="auto"/>
            </w:pPr>
            <w:r>
              <w:t xml:space="preserve">- </w:t>
            </w:r>
            <w:r w:rsidRPr="00F248BB">
              <w:t>wyjaśnia, w jaki sposób człowiek współczesny może realizować powołanie</w:t>
            </w:r>
            <w:r>
              <w:t xml:space="preserve">, wskazuje przykłady osób, które realizują swoje życiowe powołanie. </w:t>
            </w:r>
          </w:p>
        </w:tc>
        <w:tc>
          <w:tcPr>
            <w:tcW w:w="2031" w:type="dxa"/>
          </w:tcPr>
          <w:p w:rsidR="00D62296" w:rsidRDefault="00D62296" w:rsidP="00D62296">
            <w:pPr>
              <w:spacing w:line="276" w:lineRule="auto"/>
            </w:pPr>
            <w:r>
              <w:t>- uzasadnia, czym jest powołanie;</w:t>
            </w:r>
          </w:p>
          <w:p w:rsidR="00D62296" w:rsidRDefault="00D62296" w:rsidP="00D62296">
            <w:pPr>
              <w:spacing w:line="276" w:lineRule="auto"/>
            </w:pPr>
            <w:r>
              <w:t>- wyjaśnia, co znaczy być powołanym przez Boga;</w:t>
            </w:r>
          </w:p>
          <w:p w:rsidR="000C06A9" w:rsidRDefault="00D62296" w:rsidP="00F248BB">
            <w:pPr>
              <w:spacing w:line="276" w:lineRule="auto"/>
            </w:pPr>
            <w:r>
              <w:t xml:space="preserve">- </w:t>
            </w:r>
            <w:r w:rsidR="00F248BB" w:rsidRPr="00F248BB">
              <w:t>analizuje teksty biblijne ukazujące</w:t>
            </w:r>
            <w:r w:rsidR="00F248BB">
              <w:t xml:space="preserve"> </w:t>
            </w:r>
            <w:r>
              <w:t>powołania Abrama, Jeremiasza, Szawła, Andrzeja i Piotra</w:t>
            </w:r>
            <w:r w:rsidR="00F248BB">
              <w:t>;</w:t>
            </w:r>
          </w:p>
          <w:p w:rsidR="00F248BB" w:rsidRDefault="00F248BB" w:rsidP="00F248BB">
            <w:pPr>
              <w:spacing w:line="276" w:lineRule="auto"/>
            </w:pPr>
            <w:r>
              <w:t>- określa warunki niezbędne, by człowiek mógł odpowiedzieć na głos wołającego Boga.</w:t>
            </w:r>
          </w:p>
          <w:p w:rsidR="00F248BB" w:rsidRDefault="00F248BB" w:rsidP="00F248BB">
            <w:pPr>
              <w:spacing w:line="276" w:lineRule="auto"/>
            </w:pPr>
            <w:r>
              <w:t xml:space="preserve">- </w:t>
            </w:r>
            <w:r w:rsidRPr="00F248BB">
              <w:t>wyjaśnia, w jaki sposób człowiek współczesny może realizować powołanie</w:t>
            </w:r>
            <w:r w:rsidR="006C0CBF">
              <w:t>;</w:t>
            </w:r>
          </w:p>
          <w:p w:rsidR="006C0CBF" w:rsidRDefault="006C0CBF" w:rsidP="006C0CBF">
            <w:pPr>
              <w:spacing w:line="276" w:lineRule="auto"/>
            </w:pPr>
            <w:r>
              <w:lastRenderedPageBreak/>
              <w:t xml:space="preserve">- uzasadnia, że podstawą życiowego powołania jest wewnętrzna wolność. </w:t>
            </w:r>
          </w:p>
        </w:tc>
      </w:tr>
      <w:tr w:rsidR="002947C6" w:rsidTr="003A617B">
        <w:tc>
          <w:tcPr>
            <w:tcW w:w="2058" w:type="dxa"/>
          </w:tcPr>
          <w:p w:rsidR="000C06A9" w:rsidRDefault="00F248BB" w:rsidP="00851C3E">
            <w:pPr>
              <w:spacing w:line="276" w:lineRule="auto"/>
            </w:pPr>
            <w:r>
              <w:lastRenderedPageBreak/>
              <w:t>- w oparciu o teksty biblijne: Łk</w:t>
            </w:r>
            <w:r w:rsidR="00FB0862">
              <w:t xml:space="preserve"> 1, 39-40; Łk</w:t>
            </w:r>
            <w:r>
              <w:t>11,28</w:t>
            </w:r>
            <w:r w:rsidR="00FB0862">
              <w:t>; J 2,5 i J19,25 wyjaśnia, na czym polega posłuszeństwo w wierze;</w:t>
            </w:r>
          </w:p>
          <w:p w:rsidR="00FB0862" w:rsidRDefault="00FB0862" w:rsidP="00851C3E">
            <w:pPr>
              <w:spacing w:line="276" w:lineRule="auto"/>
            </w:pPr>
            <w:r>
              <w:t xml:space="preserve">- odwołując się do </w:t>
            </w:r>
            <w:r w:rsidRPr="00FB0862">
              <w:rPr>
                <w:i/>
              </w:rPr>
              <w:t>Li</w:t>
            </w:r>
            <w:r>
              <w:rPr>
                <w:i/>
              </w:rPr>
              <w:t>tanii L</w:t>
            </w:r>
            <w:r w:rsidRPr="00FB0862">
              <w:rPr>
                <w:i/>
              </w:rPr>
              <w:t>oretańskiej</w:t>
            </w:r>
            <w:r>
              <w:t xml:space="preserve"> do </w:t>
            </w:r>
            <w:r w:rsidRPr="00FB0862">
              <w:rPr>
                <w:i/>
              </w:rPr>
              <w:t>N.M.P</w:t>
            </w:r>
            <w:r>
              <w:t xml:space="preserve">. </w:t>
            </w:r>
            <w:r w:rsidR="00B45817">
              <w:t>wymienia przymioty Maryi;</w:t>
            </w:r>
          </w:p>
          <w:p w:rsidR="00B45817" w:rsidRDefault="00B45817" w:rsidP="00851C3E">
            <w:pPr>
              <w:spacing w:line="276" w:lineRule="auto"/>
            </w:pPr>
            <w:r>
              <w:t xml:space="preserve">- potrafi wymienić formy kultu maryjnego. </w:t>
            </w:r>
          </w:p>
        </w:tc>
        <w:tc>
          <w:tcPr>
            <w:tcW w:w="2031" w:type="dxa"/>
          </w:tcPr>
          <w:p w:rsidR="00FB0862" w:rsidRDefault="00FB0862" w:rsidP="00FB0862">
            <w:pPr>
              <w:spacing w:line="276" w:lineRule="auto"/>
            </w:pPr>
            <w:r>
              <w:t>- w oparciu o teksty biblijne: Łk 1, 39-40; Łk11,28; J 2,5 i J19,25 wyjaśnia, na czym polega posłuszeństwo w wierze;</w:t>
            </w:r>
          </w:p>
          <w:p w:rsidR="000C06A9" w:rsidRDefault="00FB0862" w:rsidP="00FB0862">
            <w:pPr>
              <w:spacing w:line="276" w:lineRule="auto"/>
            </w:pPr>
            <w:r>
              <w:t xml:space="preserve">- odwołując się do </w:t>
            </w:r>
            <w:r w:rsidRPr="00FB0862">
              <w:rPr>
                <w:i/>
              </w:rPr>
              <w:t>Litanii Loretańskiej do N.M.P.</w:t>
            </w:r>
            <w:r w:rsidR="00B45817">
              <w:t xml:space="preserve"> wymienia przymioty Maryi;</w:t>
            </w:r>
          </w:p>
          <w:p w:rsidR="00B45817" w:rsidRDefault="00B45817" w:rsidP="00FB0862">
            <w:pPr>
              <w:spacing w:line="276" w:lineRule="auto"/>
            </w:pPr>
            <w:r>
              <w:t>- potrafi uzasadnić, dlaczego katolicy czczą Maryję.</w:t>
            </w:r>
          </w:p>
        </w:tc>
        <w:tc>
          <w:tcPr>
            <w:tcW w:w="2031" w:type="dxa"/>
          </w:tcPr>
          <w:p w:rsidR="00FB0862" w:rsidRDefault="00FB0862" w:rsidP="00FB0862">
            <w:pPr>
              <w:spacing w:line="276" w:lineRule="auto"/>
            </w:pPr>
            <w:r>
              <w:t>- w oparciu o teksty biblijne: Łk 1, 39-40; Łk11,28; J 2,5 i J19,25 wyjaśnia, na czym polega posłuszeństwo w wierze;</w:t>
            </w:r>
          </w:p>
          <w:p w:rsidR="000C06A9" w:rsidRDefault="00FB0862" w:rsidP="00FB0862">
            <w:pPr>
              <w:spacing w:line="276" w:lineRule="auto"/>
            </w:pPr>
            <w:r>
              <w:t xml:space="preserve">- odwołując się do </w:t>
            </w:r>
            <w:r w:rsidRPr="00FB0862">
              <w:rPr>
                <w:i/>
              </w:rPr>
              <w:t>Litanii Loretańskiej do N.M.P.</w:t>
            </w:r>
            <w:r>
              <w:t xml:space="preserve"> wymienia i omawia przymioty Maryi</w:t>
            </w:r>
            <w:r w:rsidR="00B45817">
              <w:t>;</w:t>
            </w:r>
          </w:p>
          <w:p w:rsidR="00B45817" w:rsidRDefault="00B45817" w:rsidP="00FB0862">
            <w:pPr>
              <w:spacing w:line="276" w:lineRule="auto"/>
            </w:pPr>
            <w:r>
              <w:t>- potrafi uzasadnić, dlaczego katolicy czczą Maryję.</w:t>
            </w:r>
          </w:p>
        </w:tc>
        <w:tc>
          <w:tcPr>
            <w:tcW w:w="2031" w:type="dxa"/>
          </w:tcPr>
          <w:p w:rsidR="00FB0862" w:rsidRDefault="00FB0862" w:rsidP="00FB0862">
            <w:pPr>
              <w:spacing w:line="276" w:lineRule="auto"/>
            </w:pPr>
            <w:r>
              <w:t>- w oparciu o teksty biblijne: Łk 1, 39-40; Łk11,28; J 2,5 i J19,25 wyjaśnia, na czym polega posłuszeństwo w wierze;</w:t>
            </w:r>
          </w:p>
          <w:p w:rsidR="000C06A9" w:rsidRDefault="00FB0862" w:rsidP="00FB0862">
            <w:pPr>
              <w:spacing w:line="276" w:lineRule="auto"/>
            </w:pPr>
            <w:r>
              <w:t xml:space="preserve">- odwołując się do </w:t>
            </w:r>
            <w:r w:rsidRPr="00FB0862">
              <w:rPr>
                <w:i/>
              </w:rPr>
              <w:t>Litanii Loretańskiej do N.M.P.</w:t>
            </w:r>
            <w:r>
              <w:t xml:space="preserve"> wymienia przymioty Maryi;</w:t>
            </w:r>
          </w:p>
          <w:p w:rsidR="00FB0862" w:rsidRDefault="00FB0862" w:rsidP="00B45817">
            <w:pPr>
              <w:spacing w:line="276" w:lineRule="auto"/>
            </w:pPr>
            <w:r>
              <w:t xml:space="preserve">- wskazuje, jaką postawę w życiu codziennym przyjmuje chrześcijanin </w:t>
            </w:r>
            <w:r w:rsidR="00B45817">
              <w:t>wpatrzony w Maryję.</w:t>
            </w:r>
          </w:p>
        </w:tc>
        <w:tc>
          <w:tcPr>
            <w:tcW w:w="2031" w:type="dxa"/>
          </w:tcPr>
          <w:p w:rsidR="00FB0862" w:rsidRDefault="00FB0862" w:rsidP="00FB0862">
            <w:pPr>
              <w:spacing w:line="276" w:lineRule="auto"/>
            </w:pPr>
            <w:r>
              <w:t>- w oparciu o teksty biblijne: Łk 1, 39-40; Łk11,28; J 2,5 i J19,25 wyjaśnia, na czym polega posłuszeństwo w wierze;</w:t>
            </w:r>
          </w:p>
          <w:p w:rsidR="000C06A9" w:rsidRDefault="00FB0862" w:rsidP="00FB0862">
            <w:pPr>
              <w:spacing w:line="276" w:lineRule="auto"/>
            </w:pPr>
            <w:r>
              <w:t xml:space="preserve">- odwołując się do </w:t>
            </w:r>
            <w:r w:rsidRPr="00FB0862">
              <w:rPr>
                <w:i/>
              </w:rPr>
              <w:t>Litanii Loretańskiej do N.M.P.</w:t>
            </w:r>
            <w:r>
              <w:t xml:space="preserve"> wymienia przymioty Maryi;</w:t>
            </w:r>
          </w:p>
          <w:p w:rsidR="00FB0862" w:rsidRDefault="00FB0862" w:rsidP="00B45817">
            <w:pPr>
              <w:spacing w:line="276" w:lineRule="auto"/>
            </w:pPr>
            <w:r w:rsidRPr="00FB0862">
              <w:t xml:space="preserve">- wskazuje, jaką postawę w życiu codziennym przyjmuje chrześcijanin </w:t>
            </w:r>
            <w:r w:rsidR="00B45817">
              <w:t>wpatrzony w Maryję.</w:t>
            </w:r>
          </w:p>
        </w:tc>
      </w:tr>
      <w:tr w:rsidR="002947C6" w:rsidTr="003A617B">
        <w:tc>
          <w:tcPr>
            <w:tcW w:w="2058" w:type="dxa"/>
          </w:tcPr>
          <w:p w:rsidR="000C06A9" w:rsidRDefault="00A179EB" w:rsidP="00851C3E">
            <w:pPr>
              <w:spacing w:line="276" w:lineRule="auto"/>
            </w:pPr>
            <w:r>
              <w:t>- wymienia rodzaje samotności;</w:t>
            </w:r>
          </w:p>
          <w:p w:rsidR="00A179EB" w:rsidRDefault="00A179EB" w:rsidP="00851C3E">
            <w:pPr>
              <w:spacing w:line="276" w:lineRule="auto"/>
            </w:pPr>
            <w:r>
              <w:t>- tworzy katalog znanych mu osób samotnych, które są szczęśliwe.</w:t>
            </w:r>
          </w:p>
        </w:tc>
        <w:tc>
          <w:tcPr>
            <w:tcW w:w="2031" w:type="dxa"/>
          </w:tcPr>
          <w:p w:rsidR="00A179EB" w:rsidRDefault="00A179EB" w:rsidP="00A179EB">
            <w:pPr>
              <w:spacing w:line="276" w:lineRule="auto"/>
            </w:pPr>
            <w:r>
              <w:t>- wymienia rodzaje samotności;</w:t>
            </w:r>
          </w:p>
          <w:p w:rsidR="000C06A9" w:rsidRDefault="00A179EB" w:rsidP="00A179EB">
            <w:pPr>
              <w:spacing w:line="276" w:lineRule="auto"/>
            </w:pPr>
            <w:r>
              <w:t>- tworzy katalog znanych mu osób samotnych, które są szczęśliwe.</w:t>
            </w:r>
          </w:p>
        </w:tc>
        <w:tc>
          <w:tcPr>
            <w:tcW w:w="2031" w:type="dxa"/>
          </w:tcPr>
          <w:p w:rsidR="00A179EB" w:rsidRDefault="00A179EB" w:rsidP="00A179EB">
            <w:pPr>
              <w:spacing w:line="276" w:lineRule="auto"/>
            </w:pPr>
            <w:r>
              <w:t>- wymienia i omawia rodzaje samotności;</w:t>
            </w:r>
          </w:p>
          <w:p w:rsidR="000C06A9" w:rsidRDefault="00A179EB" w:rsidP="00A179EB">
            <w:pPr>
              <w:spacing w:line="276" w:lineRule="auto"/>
            </w:pPr>
            <w:r>
              <w:t>- tworzy katalog znanych mu osób samotnych, które są szczęśliwe.</w:t>
            </w:r>
          </w:p>
        </w:tc>
        <w:tc>
          <w:tcPr>
            <w:tcW w:w="2031" w:type="dxa"/>
          </w:tcPr>
          <w:p w:rsidR="00A179EB" w:rsidRDefault="00A179EB" w:rsidP="00A179EB">
            <w:pPr>
              <w:spacing w:line="276" w:lineRule="auto"/>
            </w:pPr>
            <w:r>
              <w:t>- wymienia i omawia rodzaje samotności;</w:t>
            </w:r>
          </w:p>
          <w:p w:rsidR="000C06A9" w:rsidRDefault="00A179EB" w:rsidP="00851C3E">
            <w:pPr>
              <w:spacing w:line="276" w:lineRule="auto"/>
            </w:pPr>
            <w:r>
              <w:t>- wyjaśnia, dlaczego chrześcijanin nie powinien lękać się samotności.</w:t>
            </w:r>
          </w:p>
        </w:tc>
        <w:tc>
          <w:tcPr>
            <w:tcW w:w="2031" w:type="dxa"/>
          </w:tcPr>
          <w:p w:rsidR="00A179EB" w:rsidRDefault="00A179EB" w:rsidP="00A179EB">
            <w:pPr>
              <w:spacing w:line="276" w:lineRule="auto"/>
            </w:pPr>
            <w:r>
              <w:t>- wymienia i omawia rodzaje samotności;</w:t>
            </w:r>
          </w:p>
          <w:p w:rsidR="000C06A9" w:rsidRDefault="00A179EB" w:rsidP="00A179EB">
            <w:pPr>
              <w:spacing w:line="276" w:lineRule="auto"/>
            </w:pPr>
            <w:r>
              <w:t xml:space="preserve">- </w:t>
            </w:r>
            <w:r w:rsidR="006C0CBF">
              <w:t>potrafi wykazać, że samotność jest jedną z dróg powołania chrześcijańskiego</w:t>
            </w:r>
            <w:r>
              <w:t>.</w:t>
            </w:r>
            <w:r w:rsidR="006C0CBF">
              <w:t xml:space="preserve"> </w:t>
            </w:r>
          </w:p>
        </w:tc>
      </w:tr>
      <w:tr w:rsidR="002947C6" w:rsidTr="003A617B">
        <w:tc>
          <w:tcPr>
            <w:tcW w:w="2058" w:type="dxa"/>
          </w:tcPr>
          <w:p w:rsidR="000C06A9" w:rsidRDefault="00A179EB" w:rsidP="00851C3E">
            <w:pPr>
              <w:spacing w:line="276" w:lineRule="auto"/>
            </w:pPr>
            <w:r>
              <w:t>- omawia tekst biblijny: Łk</w:t>
            </w:r>
            <w:r w:rsidR="00A000E2">
              <w:t xml:space="preserve"> </w:t>
            </w:r>
            <w:r>
              <w:t>9,23;</w:t>
            </w:r>
          </w:p>
          <w:p w:rsidR="00A000E2" w:rsidRPr="00A000E2" w:rsidRDefault="00A000E2" w:rsidP="00851C3E">
            <w:pPr>
              <w:spacing w:line="276" w:lineRule="auto"/>
              <w:rPr>
                <w:i/>
              </w:rPr>
            </w:pPr>
            <w:r>
              <w:t xml:space="preserve">- wyjaśnia znaczenie słów: </w:t>
            </w:r>
            <w:r>
              <w:rPr>
                <w:i/>
              </w:rPr>
              <w:t>życie konsekrowane;</w:t>
            </w:r>
          </w:p>
          <w:p w:rsidR="00A179EB" w:rsidRDefault="00A000E2" w:rsidP="00851C3E">
            <w:pPr>
              <w:spacing w:line="276" w:lineRule="auto"/>
            </w:pPr>
            <w:r>
              <w:t>- wie, co jest istotą życia zakonnego;</w:t>
            </w:r>
          </w:p>
          <w:p w:rsidR="00A000E2" w:rsidRDefault="00A000E2" w:rsidP="00851C3E">
            <w:pPr>
              <w:spacing w:line="276" w:lineRule="auto"/>
            </w:pPr>
            <w:r>
              <w:t>- wymienia zgromadzenia zakonne obecne w mieście, diecezji;</w:t>
            </w:r>
          </w:p>
          <w:p w:rsidR="00A000E2" w:rsidRDefault="00A000E2" w:rsidP="00851C3E">
            <w:pPr>
              <w:spacing w:line="276" w:lineRule="auto"/>
            </w:pPr>
            <w:r>
              <w:t>- wymienia rady ewangeliczne.</w:t>
            </w:r>
          </w:p>
          <w:p w:rsidR="00A179EB" w:rsidRDefault="00A179EB" w:rsidP="00851C3E">
            <w:pPr>
              <w:spacing w:line="276" w:lineRule="auto"/>
            </w:pPr>
          </w:p>
        </w:tc>
        <w:tc>
          <w:tcPr>
            <w:tcW w:w="2031" w:type="dxa"/>
          </w:tcPr>
          <w:p w:rsidR="000C06A9" w:rsidRDefault="00A000E2" w:rsidP="00851C3E">
            <w:pPr>
              <w:spacing w:line="276" w:lineRule="auto"/>
            </w:pPr>
            <w:r>
              <w:t>- omawia tekst biblijny: Łk 9,23;</w:t>
            </w:r>
          </w:p>
          <w:p w:rsidR="00A000E2" w:rsidRDefault="00A000E2" w:rsidP="00851C3E">
            <w:pPr>
              <w:spacing w:line="276" w:lineRule="auto"/>
            </w:pPr>
            <w:r>
              <w:t>- wyjaśnia znaczenie słów życie konsekrowane;</w:t>
            </w:r>
          </w:p>
          <w:p w:rsidR="00A000E2" w:rsidRDefault="00A000E2" w:rsidP="00851C3E">
            <w:pPr>
              <w:spacing w:line="276" w:lineRule="auto"/>
            </w:pPr>
            <w:r>
              <w:t xml:space="preserve">- wyjaśnia, co jest istotą życia zakonnego; </w:t>
            </w:r>
          </w:p>
          <w:p w:rsidR="00A000E2" w:rsidRDefault="00A000E2" w:rsidP="00A000E2">
            <w:pPr>
              <w:spacing w:line="276" w:lineRule="auto"/>
            </w:pPr>
            <w:r>
              <w:t>- wymienia zgromadzenia zakonne obecne w mieście, diecezji;</w:t>
            </w:r>
          </w:p>
          <w:p w:rsidR="00A000E2" w:rsidRDefault="00A000E2" w:rsidP="00A000E2">
            <w:pPr>
              <w:spacing w:line="276" w:lineRule="auto"/>
            </w:pPr>
            <w:r>
              <w:t>- wymienia rady ewangeliczne.</w:t>
            </w:r>
          </w:p>
        </w:tc>
        <w:tc>
          <w:tcPr>
            <w:tcW w:w="2031" w:type="dxa"/>
          </w:tcPr>
          <w:p w:rsidR="00A000E2" w:rsidRDefault="00A000E2" w:rsidP="00A000E2">
            <w:pPr>
              <w:spacing w:line="276" w:lineRule="auto"/>
            </w:pPr>
            <w:r>
              <w:t>- interpretuje tekst biblijny: Łk 9,23;</w:t>
            </w:r>
          </w:p>
          <w:p w:rsidR="00A000E2" w:rsidRDefault="00A000E2" w:rsidP="00A000E2">
            <w:pPr>
              <w:spacing w:line="276" w:lineRule="auto"/>
            </w:pPr>
            <w:r>
              <w:t xml:space="preserve">- w oparciu o KKK </w:t>
            </w:r>
            <w:r w:rsidR="00B45817">
              <w:t xml:space="preserve">i wypowiedzi Jana Pawła II </w:t>
            </w:r>
            <w:r>
              <w:t xml:space="preserve">wyjaśnia, co jest istotą życia zakonnego; </w:t>
            </w:r>
          </w:p>
          <w:p w:rsidR="00A000E2" w:rsidRDefault="00A000E2" w:rsidP="00A000E2">
            <w:pPr>
              <w:spacing w:line="276" w:lineRule="auto"/>
            </w:pPr>
            <w:r>
              <w:t>- wymienia zgromadzenia zakonne obecne w mieście, diecezji;</w:t>
            </w:r>
          </w:p>
          <w:p w:rsidR="000C06A9" w:rsidRDefault="00A000E2" w:rsidP="00A000E2">
            <w:pPr>
              <w:spacing w:line="276" w:lineRule="auto"/>
            </w:pPr>
            <w:r>
              <w:t>- wymienia i omawia rady ewangeliczne.</w:t>
            </w:r>
          </w:p>
        </w:tc>
        <w:tc>
          <w:tcPr>
            <w:tcW w:w="2031" w:type="dxa"/>
          </w:tcPr>
          <w:p w:rsidR="00A000E2" w:rsidRDefault="00A000E2" w:rsidP="00A000E2">
            <w:pPr>
              <w:spacing w:line="276" w:lineRule="auto"/>
            </w:pPr>
            <w:r>
              <w:t>- interpretuje tekst biblijny: Łk 9,23;</w:t>
            </w:r>
          </w:p>
          <w:p w:rsidR="00A000E2" w:rsidRDefault="00A000E2" w:rsidP="00A000E2">
            <w:pPr>
              <w:spacing w:line="276" w:lineRule="auto"/>
            </w:pPr>
            <w:r>
              <w:t>- w oparciu o KKK</w:t>
            </w:r>
            <w:r w:rsidR="00B45817">
              <w:t xml:space="preserve"> i wypowiedzi Jana Pawła II</w:t>
            </w:r>
            <w:r>
              <w:t xml:space="preserve"> wyjaśnia, co jest istotą życia zakonnego; </w:t>
            </w:r>
          </w:p>
          <w:p w:rsidR="00A000E2" w:rsidRDefault="00A000E2" w:rsidP="00A000E2">
            <w:pPr>
              <w:spacing w:line="276" w:lineRule="auto"/>
            </w:pPr>
            <w:r>
              <w:t>- wymienia zgromadzenia zakonne obecne w mieście, diecezji;</w:t>
            </w:r>
          </w:p>
          <w:p w:rsidR="000C06A9" w:rsidRDefault="00A000E2" w:rsidP="00A000E2">
            <w:pPr>
              <w:spacing w:line="276" w:lineRule="auto"/>
            </w:pPr>
            <w:r>
              <w:t>- interpretuje istotę rad ewangelicznych.</w:t>
            </w:r>
          </w:p>
        </w:tc>
        <w:tc>
          <w:tcPr>
            <w:tcW w:w="2031" w:type="dxa"/>
          </w:tcPr>
          <w:p w:rsidR="00A000E2" w:rsidRDefault="00A000E2" w:rsidP="00A000E2">
            <w:pPr>
              <w:spacing w:line="276" w:lineRule="auto"/>
            </w:pPr>
            <w:r>
              <w:t>- interpretuje tekst biblijny: Łk 9,23;</w:t>
            </w:r>
          </w:p>
          <w:p w:rsidR="00A000E2" w:rsidRDefault="00A000E2" w:rsidP="00A000E2">
            <w:pPr>
              <w:spacing w:line="276" w:lineRule="auto"/>
            </w:pPr>
            <w:r>
              <w:t>- w oparciu o KKK</w:t>
            </w:r>
            <w:r w:rsidR="00B45817">
              <w:t xml:space="preserve"> i wypowiedzi Jana Pawła II</w:t>
            </w:r>
            <w:r>
              <w:t xml:space="preserve"> wyjaśnia, co jest istotą życia zakonnego; </w:t>
            </w:r>
          </w:p>
          <w:p w:rsidR="00A000E2" w:rsidRDefault="00A000E2" w:rsidP="00A000E2">
            <w:pPr>
              <w:spacing w:line="276" w:lineRule="auto"/>
            </w:pPr>
            <w:r>
              <w:t>- wymienia zgromadzenia zakonne obecne w mieście, diecezji;</w:t>
            </w:r>
          </w:p>
          <w:p w:rsidR="000C06A9" w:rsidRDefault="00A000E2" w:rsidP="00A000E2">
            <w:pPr>
              <w:spacing w:line="276" w:lineRule="auto"/>
            </w:pPr>
            <w:r>
              <w:t>- interpretuje istotę rad ewangelicznych;</w:t>
            </w:r>
          </w:p>
          <w:p w:rsidR="00A000E2" w:rsidRDefault="00A000E2" w:rsidP="00A000E2">
            <w:pPr>
              <w:spacing w:line="276" w:lineRule="auto"/>
            </w:pPr>
            <w:r>
              <w:t xml:space="preserve">- uzasadnia obecność zakonów we współczesnym, zsekularyzowanym świecie. </w:t>
            </w:r>
          </w:p>
        </w:tc>
      </w:tr>
      <w:tr w:rsidR="002947C6" w:rsidTr="003A617B">
        <w:tc>
          <w:tcPr>
            <w:tcW w:w="2058" w:type="dxa"/>
          </w:tcPr>
          <w:p w:rsidR="000C06A9" w:rsidRDefault="00525567" w:rsidP="00851C3E">
            <w:pPr>
              <w:spacing w:line="276" w:lineRule="auto"/>
            </w:pPr>
            <w:r>
              <w:lastRenderedPageBreak/>
              <w:t>- wie, kim jest kapłan i jaką ma rolę do spełnienia w Kościele i świecie;</w:t>
            </w:r>
          </w:p>
          <w:p w:rsidR="00525567" w:rsidRDefault="00525567" w:rsidP="00851C3E">
            <w:pPr>
              <w:spacing w:line="276" w:lineRule="auto"/>
            </w:pPr>
            <w:r>
              <w:t xml:space="preserve">- odwołując się do słów: </w:t>
            </w:r>
            <w:r>
              <w:rPr>
                <w:i/>
              </w:rPr>
              <w:t xml:space="preserve">Spomiędzy ludzi brany, dla ludzi jest ustanawiany </w:t>
            </w:r>
            <w:r>
              <w:t>(Hbr 5,1) wyjaśnia znaczenie służby w Kościele;</w:t>
            </w:r>
          </w:p>
          <w:p w:rsidR="00525567" w:rsidRDefault="00525567" w:rsidP="00851C3E">
            <w:pPr>
              <w:spacing w:line="276" w:lineRule="auto"/>
            </w:pPr>
            <w:r>
              <w:t>- wyjaśnia znaczenie celibatu.</w:t>
            </w:r>
          </w:p>
          <w:p w:rsidR="00525567" w:rsidRDefault="00525567" w:rsidP="00851C3E">
            <w:pPr>
              <w:spacing w:line="276" w:lineRule="auto"/>
            </w:pPr>
          </w:p>
          <w:p w:rsidR="00525567" w:rsidRDefault="00525567" w:rsidP="00851C3E">
            <w:pPr>
              <w:spacing w:line="276" w:lineRule="auto"/>
            </w:pPr>
          </w:p>
        </w:tc>
        <w:tc>
          <w:tcPr>
            <w:tcW w:w="2031" w:type="dxa"/>
          </w:tcPr>
          <w:p w:rsidR="00525567" w:rsidRDefault="00525567" w:rsidP="00525567">
            <w:pPr>
              <w:spacing w:line="276" w:lineRule="auto"/>
            </w:pPr>
            <w:r>
              <w:t>- wie, kim jest kapłan i ukazuje, jaką ma rolę do spełnienia w Kościele i świecie;</w:t>
            </w:r>
          </w:p>
          <w:p w:rsidR="000C06A9" w:rsidRDefault="00525567" w:rsidP="00525567">
            <w:pPr>
              <w:spacing w:line="276" w:lineRule="auto"/>
            </w:pPr>
            <w:r>
              <w:t xml:space="preserve">- odwołując się do słów: </w:t>
            </w:r>
            <w:r w:rsidRPr="00525567">
              <w:rPr>
                <w:i/>
              </w:rPr>
              <w:t>Spomiędzy ludzi brany, dla ludzi jest ustanawiany</w:t>
            </w:r>
            <w:r>
              <w:t xml:space="preserve"> (Hbr 5,1) wyjaśnia znaczenie służby w Kościele;</w:t>
            </w:r>
          </w:p>
          <w:p w:rsidR="00525567" w:rsidRDefault="00525567" w:rsidP="00525567">
            <w:pPr>
              <w:spacing w:line="276" w:lineRule="auto"/>
            </w:pPr>
            <w:r>
              <w:t>- wyjaśnia znaczenie celibatu.</w:t>
            </w:r>
          </w:p>
        </w:tc>
        <w:tc>
          <w:tcPr>
            <w:tcW w:w="2031" w:type="dxa"/>
          </w:tcPr>
          <w:p w:rsidR="00525567" w:rsidRDefault="00525567" w:rsidP="00525567">
            <w:pPr>
              <w:spacing w:line="276" w:lineRule="auto"/>
            </w:pPr>
            <w:r>
              <w:t>- w oparciu o nauczanie Kościoła wyjaśnia, kim jest kapłan i jaką ma rolę do spełnienia w Kościele i świecie;</w:t>
            </w:r>
          </w:p>
          <w:p w:rsidR="000C06A9" w:rsidRDefault="00525567" w:rsidP="00525567">
            <w:pPr>
              <w:spacing w:line="276" w:lineRule="auto"/>
            </w:pPr>
            <w:r>
              <w:t xml:space="preserve">- odwołując się do słów: </w:t>
            </w:r>
            <w:r w:rsidRPr="00525567">
              <w:rPr>
                <w:i/>
              </w:rPr>
              <w:t>Spomiędzy ludzi brany, dla ludzi jest ustanawiany</w:t>
            </w:r>
            <w:r>
              <w:t xml:space="preserve"> (Hbr 5,1) wyjaśnia znaczenie służby w Kościele;</w:t>
            </w:r>
          </w:p>
          <w:p w:rsidR="00525567" w:rsidRDefault="00525567" w:rsidP="00525567">
            <w:pPr>
              <w:spacing w:line="276" w:lineRule="auto"/>
            </w:pPr>
            <w:r>
              <w:t>- wyjaśnia znaczenie celibatu.</w:t>
            </w:r>
          </w:p>
        </w:tc>
        <w:tc>
          <w:tcPr>
            <w:tcW w:w="2031" w:type="dxa"/>
          </w:tcPr>
          <w:p w:rsidR="002947C6" w:rsidRDefault="002947C6" w:rsidP="002947C6">
            <w:pPr>
              <w:spacing w:line="276" w:lineRule="auto"/>
            </w:pPr>
            <w:r>
              <w:t>- w oparciu o nauczanie Kościoła wyjaśnia, kim jest kapłan i jaką ma rolę do spełnienia w Kościele i świecie;</w:t>
            </w:r>
          </w:p>
          <w:p w:rsidR="002947C6" w:rsidRDefault="002947C6" w:rsidP="002947C6">
            <w:pPr>
              <w:spacing w:line="276" w:lineRule="auto"/>
            </w:pPr>
            <w:r>
              <w:t>- odwołując się do słów: Spomiędzy ludzi brany, dla ludzi jest ustanawiany (Hbr 5,1) wyjaśnia znaczenie służby w Kościele;</w:t>
            </w:r>
          </w:p>
          <w:p w:rsidR="000C06A9" w:rsidRPr="002947C6" w:rsidRDefault="002947C6" w:rsidP="002947C6">
            <w:pPr>
              <w:spacing w:line="276" w:lineRule="auto"/>
            </w:pPr>
            <w:r>
              <w:t>- wyjaśnia znaczenie celibatu.</w:t>
            </w:r>
          </w:p>
        </w:tc>
        <w:tc>
          <w:tcPr>
            <w:tcW w:w="2031" w:type="dxa"/>
          </w:tcPr>
          <w:p w:rsidR="002947C6" w:rsidRDefault="002947C6" w:rsidP="002947C6">
            <w:pPr>
              <w:spacing w:line="276" w:lineRule="auto"/>
            </w:pPr>
            <w:r>
              <w:t>- w oparciu o nauczanie Kościoła wyjaśnia, kim jest kapłan i jaką ma rolę do spełnienia w Kościele i świecie;</w:t>
            </w:r>
          </w:p>
          <w:p w:rsidR="002947C6" w:rsidRDefault="002947C6" w:rsidP="002947C6">
            <w:pPr>
              <w:spacing w:line="276" w:lineRule="auto"/>
            </w:pPr>
            <w:r>
              <w:t>- odwołując się do słów: Spomiędzy ludzi brany, dla ludzi jest ustanawiany (Hbr 5,1) wyjaśnia znaczenie służby w Kościele;</w:t>
            </w:r>
          </w:p>
          <w:p w:rsidR="000C06A9" w:rsidRDefault="002947C6" w:rsidP="00851C3E">
            <w:pPr>
              <w:spacing w:line="276" w:lineRule="auto"/>
            </w:pPr>
            <w:r>
              <w:t>- wyjaśnia znaczenie celibatu.</w:t>
            </w:r>
          </w:p>
          <w:p w:rsidR="002947C6" w:rsidRDefault="002947C6" w:rsidP="00851C3E">
            <w:pPr>
              <w:spacing w:line="276" w:lineRule="auto"/>
            </w:pPr>
            <w:r>
              <w:t>- wyjaśnia, co znaczy, że wierzący w Chrystusa są ludem kapłańskim.</w:t>
            </w:r>
          </w:p>
        </w:tc>
      </w:tr>
      <w:tr w:rsidR="002947C6" w:rsidTr="003A617B">
        <w:tc>
          <w:tcPr>
            <w:tcW w:w="2058" w:type="dxa"/>
          </w:tcPr>
          <w:p w:rsidR="00043A20" w:rsidRDefault="002947C6" w:rsidP="00851C3E">
            <w:pPr>
              <w:spacing w:line="276" w:lineRule="auto"/>
            </w:pPr>
            <w:r>
              <w:t xml:space="preserve">- </w:t>
            </w:r>
            <w:r w:rsidR="00043A20">
              <w:t xml:space="preserve">wymienia cechy </w:t>
            </w:r>
            <w:r>
              <w:t>człowieka dojrzałego;</w:t>
            </w:r>
          </w:p>
          <w:p w:rsidR="002947C6" w:rsidRDefault="00043A20" w:rsidP="00851C3E">
            <w:pPr>
              <w:spacing w:line="276" w:lineRule="auto"/>
            </w:pPr>
            <w:r>
              <w:t>- wymienia skutki źle wykorzystanej wolności;</w:t>
            </w:r>
          </w:p>
          <w:p w:rsidR="002947C6" w:rsidRDefault="002947C6" w:rsidP="00851C3E">
            <w:pPr>
              <w:spacing w:line="276" w:lineRule="auto"/>
            </w:pPr>
            <w:r>
              <w:t>- ukazuje związek między dojrzałością a odpowiedzialnością;</w:t>
            </w:r>
          </w:p>
          <w:p w:rsidR="002947C6" w:rsidRDefault="002947C6" w:rsidP="00851C3E">
            <w:pPr>
              <w:spacing w:line="276" w:lineRule="auto"/>
            </w:pPr>
            <w:r>
              <w:t xml:space="preserve">- uzasadnia potrzebę formowania swojego sumienia. </w:t>
            </w:r>
          </w:p>
        </w:tc>
        <w:tc>
          <w:tcPr>
            <w:tcW w:w="2031" w:type="dxa"/>
          </w:tcPr>
          <w:p w:rsidR="00043A20" w:rsidRDefault="00043A20" w:rsidP="00043A20">
            <w:pPr>
              <w:spacing w:line="276" w:lineRule="auto"/>
            </w:pPr>
            <w:r>
              <w:t>- wymienia cechy człowieka dojrzałego;</w:t>
            </w:r>
          </w:p>
          <w:p w:rsidR="00043A20" w:rsidRDefault="00043A20" w:rsidP="00043A20">
            <w:pPr>
              <w:spacing w:line="276" w:lineRule="auto"/>
            </w:pPr>
            <w:r>
              <w:t xml:space="preserve">- </w:t>
            </w:r>
            <w:r w:rsidRPr="00043A20">
              <w:t>wymienia skutki źle wykorzystanej wolności</w:t>
            </w:r>
          </w:p>
          <w:p w:rsidR="00043A20" w:rsidRDefault="00043A20" w:rsidP="00043A20">
            <w:pPr>
              <w:spacing w:line="276" w:lineRule="auto"/>
            </w:pPr>
            <w:r>
              <w:t>- wyjaśnia, czym jest dojrzałość chrześcijańska;</w:t>
            </w:r>
          </w:p>
          <w:p w:rsidR="00043A20" w:rsidRDefault="00043A20" w:rsidP="00043A20">
            <w:pPr>
              <w:spacing w:line="276" w:lineRule="auto"/>
            </w:pPr>
            <w:r>
              <w:t>- ukazuje związek między dojrzałością a odpowiedzialnością;</w:t>
            </w:r>
          </w:p>
          <w:p w:rsidR="000C06A9" w:rsidRDefault="00043A20" w:rsidP="00043A20">
            <w:pPr>
              <w:spacing w:line="276" w:lineRule="auto"/>
            </w:pPr>
            <w:r>
              <w:t>- uzasadnia potrzebę formowania swojego sumienia.</w:t>
            </w:r>
          </w:p>
        </w:tc>
        <w:tc>
          <w:tcPr>
            <w:tcW w:w="2031" w:type="dxa"/>
          </w:tcPr>
          <w:p w:rsidR="00043A20" w:rsidRDefault="00043A20" w:rsidP="00043A20">
            <w:pPr>
              <w:spacing w:line="276" w:lineRule="auto"/>
            </w:pPr>
            <w:r>
              <w:t>- charakteryzuje człowieka dojrzałego;</w:t>
            </w:r>
          </w:p>
          <w:p w:rsidR="00043A20" w:rsidRDefault="00043A20" w:rsidP="00043A20">
            <w:pPr>
              <w:spacing w:line="276" w:lineRule="auto"/>
            </w:pPr>
            <w:r>
              <w:t>- wyjaśnia, czym jest dojrzałość chrześcijańska;</w:t>
            </w:r>
          </w:p>
          <w:p w:rsidR="00043A20" w:rsidRDefault="00043A20" w:rsidP="00043A20">
            <w:pPr>
              <w:spacing w:line="276" w:lineRule="auto"/>
            </w:pPr>
            <w:r>
              <w:t xml:space="preserve">- </w:t>
            </w:r>
            <w:r w:rsidRPr="00043A20">
              <w:t xml:space="preserve">wymienia </w:t>
            </w:r>
            <w:r>
              <w:t xml:space="preserve">i omawia </w:t>
            </w:r>
            <w:r w:rsidRPr="00043A20">
              <w:t>skutki źle wykorzystanej wolności</w:t>
            </w:r>
          </w:p>
          <w:p w:rsidR="00043A20" w:rsidRDefault="00043A20" w:rsidP="00043A20">
            <w:pPr>
              <w:spacing w:line="276" w:lineRule="auto"/>
            </w:pPr>
            <w:r>
              <w:t>- ukazuje związek między dojrzałością a odpowiedzialnością;</w:t>
            </w:r>
          </w:p>
          <w:p w:rsidR="000C06A9" w:rsidRDefault="00043A20" w:rsidP="00043A20">
            <w:pPr>
              <w:spacing w:line="276" w:lineRule="auto"/>
            </w:pPr>
            <w:r>
              <w:t>- uzasadnia potrzebę formowania swojego sumienia.</w:t>
            </w:r>
          </w:p>
        </w:tc>
        <w:tc>
          <w:tcPr>
            <w:tcW w:w="2031" w:type="dxa"/>
          </w:tcPr>
          <w:p w:rsidR="00043A20" w:rsidRDefault="00043A20" w:rsidP="00043A20">
            <w:pPr>
              <w:spacing w:line="276" w:lineRule="auto"/>
            </w:pPr>
            <w:r>
              <w:t>- charakteryzuje człowieka dojrzałego;</w:t>
            </w:r>
          </w:p>
          <w:p w:rsidR="00043A20" w:rsidRDefault="00043A20" w:rsidP="00043A20">
            <w:pPr>
              <w:spacing w:line="276" w:lineRule="auto"/>
            </w:pPr>
            <w:r>
              <w:t>- wyjaśnia, czym jest dojrzałość chrześcijańska;</w:t>
            </w:r>
          </w:p>
          <w:p w:rsidR="00043A20" w:rsidRDefault="00043A20" w:rsidP="00043A20">
            <w:pPr>
              <w:spacing w:line="276" w:lineRule="auto"/>
            </w:pPr>
            <w:r>
              <w:t xml:space="preserve">- </w:t>
            </w:r>
            <w:r w:rsidRPr="00043A20">
              <w:t xml:space="preserve">wymienia </w:t>
            </w:r>
            <w:r>
              <w:t xml:space="preserve">i omawia </w:t>
            </w:r>
            <w:r w:rsidRPr="00043A20">
              <w:t>skutki źle wykorzystanej wolności</w:t>
            </w:r>
          </w:p>
          <w:p w:rsidR="00043A20" w:rsidRDefault="00043A20" w:rsidP="00043A20">
            <w:pPr>
              <w:spacing w:line="276" w:lineRule="auto"/>
            </w:pPr>
            <w:r>
              <w:t>- ukazuje związek między dojrzałością a odpowiedzialnością;</w:t>
            </w:r>
          </w:p>
          <w:p w:rsidR="000C06A9" w:rsidRDefault="00043A20" w:rsidP="00043A20">
            <w:pPr>
              <w:spacing w:line="276" w:lineRule="auto"/>
            </w:pPr>
            <w:r>
              <w:t>- uzasadnia potrzebę formowania swojego sumienia.</w:t>
            </w:r>
          </w:p>
        </w:tc>
        <w:tc>
          <w:tcPr>
            <w:tcW w:w="2031" w:type="dxa"/>
          </w:tcPr>
          <w:p w:rsidR="00043A20" w:rsidRDefault="00043A20" w:rsidP="00043A20">
            <w:pPr>
              <w:spacing w:line="276" w:lineRule="auto"/>
            </w:pPr>
            <w:r>
              <w:t>- charakteryzuje człowieka dojrzałego;</w:t>
            </w:r>
          </w:p>
          <w:p w:rsidR="00043A20" w:rsidRDefault="00043A20" w:rsidP="00043A20">
            <w:pPr>
              <w:spacing w:line="276" w:lineRule="auto"/>
            </w:pPr>
            <w:r>
              <w:t>- wyjaśnia, czym jest dojrzałość chrześcijańska;</w:t>
            </w:r>
          </w:p>
          <w:p w:rsidR="00043A20" w:rsidRDefault="00043A20" w:rsidP="00043A20">
            <w:pPr>
              <w:spacing w:line="276" w:lineRule="auto"/>
            </w:pPr>
            <w:r>
              <w:t>- wymienia i omawia skutki źle wykorzystanej wolności</w:t>
            </w:r>
          </w:p>
          <w:p w:rsidR="00043A20" w:rsidRDefault="00043A20" w:rsidP="00043A20">
            <w:pPr>
              <w:spacing w:line="276" w:lineRule="auto"/>
            </w:pPr>
            <w:r>
              <w:t>- ukazuje związek między dojrzałością a odpowiedzialnością;</w:t>
            </w:r>
          </w:p>
          <w:p w:rsidR="00043A20" w:rsidRDefault="00043A20" w:rsidP="00043A20">
            <w:pPr>
              <w:spacing w:line="276" w:lineRule="auto"/>
            </w:pPr>
            <w:r>
              <w:t>- uzasadnia potrzebę formowania swojego sumienia;</w:t>
            </w:r>
          </w:p>
          <w:p w:rsidR="000C06A9" w:rsidRPr="002947C6" w:rsidRDefault="002947C6" w:rsidP="002947C6">
            <w:pPr>
              <w:spacing w:line="276" w:lineRule="auto"/>
            </w:pPr>
            <w:r>
              <w:t xml:space="preserve">- interpretuje słowa Jana Pawła II: </w:t>
            </w:r>
            <w:r>
              <w:rPr>
                <w:i/>
              </w:rPr>
              <w:t>Musicie od siebie wymagać, nawet gdyby inni od was nie wymagali.</w:t>
            </w:r>
            <w:r>
              <w:t xml:space="preserve"> Wskazuje na ich aktualność. </w:t>
            </w:r>
          </w:p>
        </w:tc>
      </w:tr>
      <w:tr w:rsidR="002947C6" w:rsidTr="003A617B">
        <w:tc>
          <w:tcPr>
            <w:tcW w:w="2058" w:type="dxa"/>
          </w:tcPr>
          <w:p w:rsidR="000C06A9" w:rsidRDefault="00BE6B33" w:rsidP="00851C3E">
            <w:pPr>
              <w:spacing w:line="276" w:lineRule="auto"/>
            </w:pPr>
            <w:r>
              <w:lastRenderedPageBreak/>
              <w:t>- wie, na czym polega zasada małych kroków w dążeniu do celu;</w:t>
            </w:r>
          </w:p>
          <w:p w:rsidR="00BE6B33" w:rsidRDefault="00BE6B33" w:rsidP="00851C3E">
            <w:pPr>
              <w:spacing w:line="276" w:lineRule="auto"/>
            </w:pPr>
            <w:r>
              <w:t>- uzasadnia, potrzebę pracy nad sobą.</w:t>
            </w:r>
          </w:p>
        </w:tc>
        <w:tc>
          <w:tcPr>
            <w:tcW w:w="2031" w:type="dxa"/>
          </w:tcPr>
          <w:p w:rsidR="00BE6B33" w:rsidRDefault="00BE6B33" w:rsidP="00BE6B33">
            <w:pPr>
              <w:spacing w:line="276" w:lineRule="auto"/>
            </w:pPr>
            <w:r>
              <w:t>- omawia, na czym polega zasada małych kroków w dążeniu do celu;</w:t>
            </w:r>
          </w:p>
          <w:p w:rsidR="000C06A9" w:rsidRDefault="00BE6B33" w:rsidP="00BE6B33">
            <w:pPr>
              <w:spacing w:line="276" w:lineRule="auto"/>
            </w:pPr>
            <w:r>
              <w:t>- uzasadnia, potrzebę pracy nad sobą.</w:t>
            </w:r>
          </w:p>
        </w:tc>
        <w:tc>
          <w:tcPr>
            <w:tcW w:w="2031" w:type="dxa"/>
          </w:tcPr>
          <w:p w:rsidR="00BE6B33" w:rsidRDefault="00BE6B33" w:rsidP="00BE6B33">
            <w:pPr>
              <w:spacing w:line="276" w:lineRule="auto"/>
            </w:pPr>
            <w:r>
              <w:t>- charakteryzuje zasadę małych kroków w dążeniu do celu;</w:t>
            </w:r>
          </w:p>
          <w:p w:rsidR="000C06A9" w:rsidRDefault="00BE6B33" w:rsidP="00BE6B33">
            <w:pPr>
              <w:spacing w:line="276" w:lineRule="auto"/>
            </w:pPr>
            <w:r>
              <w:t>- uzasadnia, potrzebę pracy nad sobą.</w:t>
            </w:r>
          </w:p>
        </w:tc>
        <w:tc>
          <w:tcPr>
            <w:tcW w:w="2031" w:type="dxa"/>
          </w:tcPr>
          <w:p w:rsidR="00BE6B33" w:rsidRDefault="00BE6B33" w:rsidP="00BE6B33">
            <w:pPr>
              <w:spacing w:line="276" w:lineRule="auto"/>
            </w:pPr>
            <w:r>
              <w:t>- charakteryzuje zasadę małych kroków w dążeniu do celu;</w:t>
            </w:r>
          </w:p>
          <w:p w:rsidR="000C06A9" w:rsidRDefault="00BE6B33" w:rsidP="00BE6B33">
            <w:pPr>
              <w:spacing w:line="276" w:lineRule="auto"/>
            </w:pPr>
            <w:r>
              <w:t xml:space="preserve">- uzasadnia, potrzebę pracy nad sobą; </w:t>
            </w:r>
          </w:p>
          <w:p w:rsidR="00BE6B33" w:rsidRDefault="00BE6B33" w:rsidP="00BE6B33">
            <w:pPr>
              <w:spacing w:line="276" w:lineRule="auto"/>
            </w:pPr>
            <w:r>
              <w:t xml:space="preserve">- wskazuje cechy charakteru niezbędne w realizacji wyznaczonych celów. </w:t>
            </w:r>
          </w:p>
        </w:tc>
        <w:tc>
          <w:tcPr>
            <w:tcW w:w="2031" w:type="dxa"/>
          </w:tcPr>
          <w:p w:rsidR="00BE6B33" w:rsidRDefault="00BE6B33" w:rsidP="00BE6B33">
            <w:pPr>
              <w:spacing w:line="276" w:lineRule="auto"/>
            </w:pPr>
            <w:r>
              <w:t>- charakteryzuje zasadę małych kroków w dążeniu do celu;</w:t>
            </w:r>
          </w:p>
          <w:p w:rsidR="000C06A9" w:rsidRDefault="00BE6B33" w:rsidP="00BE6B33">
            <w:pPr>
              <w:spacing w:line="276" w:lineRule="auto"/>
            </w:pPr>
            <w:r>
              <w:t xml:space="preserve">- uzasadnia, potrzebę pracy nad sobą i świadomego kształtowania swojej osobowości, </w:t>
            </w:r>
          </w:p>
          <w:p w:rsidR="00BE6B33" w:rsidRDefault="00BE6B33" w:rsidP="00BE6B33">
            <w:pPr>
              <w:spacing w:line="276" w:lineRule="auto"/>
            </w:pPr>
            <w:r>
              <w:t xml:space="preserve">- wskazuje i omawia cechy charakteru niezbędne w realizacji wyznaczonych celów. </w:t>
            </w:r>
          </w:p>
        </w:tc>
      </w:tr>
      <w:tr w:rsidR="002947C6" w:rsidTr="003A617B">
        <w:tc>
          <w:tcPr>
            <w:tcW w:w="2058" w:type="dxa"/>
          </w:tcPr>
          <w:p w:rsidR="00BE6B33" w:rsidRDefault="007B5129" w:rsidP="00851C3E">
            <w:pPr>
              <w:spacing w:line="276" w:lineRule="auto"/>
            </w:pPr>
            <w:r w:rsidRPr="007B5129">
              <w:t xml:space="preserve">- odwołując się do Pisma świętego odpowiada na pytanie: </w:t>
            </w:r>
            <w:r w:rsidRPr="00D25D9F">
              <w:rPr>
                <w:i/>
              </w:rPr>
              <w:t>W jaki sposób Pan Jezus i do czego zachęca nas Pan Jezus, nauczając o bezinteresowności?</w:t>
            </w:r>
            <w:r w:rsidRPr="007B5129">
              <w:t xml:space="preserve">   </w:t>
            </w:r>
          </w:p>
          <w:p w:rsidR="007B5129" w:rsidRDefault="007B5129" w:rsidP="00851C3E">
            <w:pPr>
              <w:spacing w:line="276" w:lineRule="auto"/>
            </w:pPr>
            <w:r>
              <w:t>- wymienia i omawia cechy człowieka bezinteresownego.</w:t>
            </w:r>
          </w:p>
          <w:p w:rsidR="00BE6B33" w:rsidRDefault="00BE6B33" w:rsidP="00851C3E">
            <w:pPr>
              <w:spacing w:line="276" w:lineRule="auto"/>
            </w:pPr>
          </w:p>
        </w:tc>
        <w:tc>
          <w:tcPr>
            <w:tcW w:w="2031" w:type="dxa"/>
          </w:tcPr>
          <w:p w:rsidR="007B5129" w:rsidRDefault="007B5129" w:rsidP="007B5129">
            <w:pPr>
              <w:spacing w:line="276" w:lineRule="auto"/>
            </w:pPr>
            <w:r w:rsidRPr="007B5129">
              <w:t xml:space="preserve">- odwołując się do Pisma świętego odpowiada na pytanie: </w:t>
            </w:r>
            <w:r w:rsidRPr="00D25D9F">
              <w:rPr>
                <w:i/>
              </w:rPr>
              <w:t>W jaki sposób Pan Jezus i do czego zachęca nas Pan Jezus, nauczając o bezinteresowności?</w:t>
            </w:r>
            <w:r w:rsidRPr="007B5129">
              <w:t xml:space="preserve">   </w:t>
            </w:r>
          </w:p>
          <w:p w:rsidR="000C06A9" w:rsidRDefault="007B5129" w:rsidP="007B5129">
            <w:pPr>
              <w:spacing w:line="276" w:lineRule="auto"/>
            </w:pPr>
            <w:r>
              <w:t>- wymienia i omawia cechy człowieka bezinteresownego.</w:t>
            </w:r>
          </w:p>
        </w:tc>
        <w:tc>
          <w:tcPr>
            <w:tcW w:w="2031" w:type="dxa"/>
          </w:tcPr>
          <w:p w:rsidR="007B5129" w:rsidRDefault="007B5129" w:rsidP="007B5129">
            <w:pPr>
              <w:spacing w:line="276" w:lineRule="auto"/>
            </w:pPr>
            <w:r>
              <w:t xml:space="preserve">- odwołując się do Pisma świętego odpowiada na pytanie: </w:t>
            </w:r>
            <w:r>
              <w:rPr>
                <w:i/>
              </w:rPr>
              <w:t xml:space="preserve">W jaki sposób Pan Jezus i do czego zachęca nas Pan Jezus, nauczając o bezinteresowności?  </w:t>
            </w:r>
            <w:r>
              <w:t xml:space="preserve"> </w:t>
            </w:r>
          </w:p>
          <w:p w:rsidR="007B5129" w:rsidRDefault="007B5129" w:rsidP="007B5129">
            <w:pPr>
              <w:spacing w:line="276" w:lineRule="auto"/>
            </w:pPr>
            <w:r>
              <w:t>- wyjaśnia znaczenie miłości w życiu człowieka;</w:t>
            </w:r>
          </w:p>
          <w:p w:rsidR="000C06A9" w:rsidRDefault="007B5129" w:rsidP="007B5129">
            <w:pPr>
              <w:spacing w:line="276" w:lineRule="auto"/>
            </w:pPr>
            <w:r>
              <w:t>- charakteryzuje człowieka bezinteresownego.</w:t>
            </w:r>
          </w:p>
        </w:tc>
        <w:tc>
          <w:tcPr>
            <w:tcW w:w="2031" w:type="dxa"/>
          </w:tcPr>
          <w:p w:rsidR="007B5129" w:rsidRDefault="007B5129" w:rsidP="007B5129">
            <w:pPr>
              <w:spacing w:line="276" w:lineRule="auto"/>
            </w:pPr>
            <w:r>
              <w:t xml:space="preserve"> - odwołując się do Pisma</w:t>
            </w:r>
            <w:r w:rsidR="00914D0A">
              <w:t xml:space="preserve"> świętego odpowiada na pytanie: </w:t>
            </w:r>
            <w:r w:rsidRPr="00D25D9F">
              <w:rPr>
                <w:i/>
              </w:rPr>
              <w:t xml:space="preserve">W jaki sposób Pan Jezus i do czego zachęca nas Pan Jezus, nauczając o bezinteresowności? </w:t>
            </w:r>
            <w:r>
              <w:t xml:space="preserve">  </w:t>
            </w:r>
          </w:p>
          <w:p w:rsidR="007B5129" w:rsidRDefault="007B5129" w:rsidP="007B5129">
            <w:pPr>
              <w:spacing w:line="276" w:lineRule="auto"/>
            </w:pPr>
            <w:r>
              <w:t>- wyjaśnia znaczenie miłości w życiu człowieka i podaje przykłady praktykowania postaw chrześcijańskich opartych na bezinteresownej ofiarności;</w:t>
            </w:r>
          </w:p>
          <w:p w:rsidR="000C06A9" w:rsidRDefault="007B5129" w:rsidP="007B5129">
            <w:pPr>
              <w:spacing w:line="276" w:lineRule="auto"/>
            </w:pPr>
            <w:r>
              <w:t>- charakteryzuje człowieka bezinteresownego.</w:t>
            </w:r>
          </w:p>
        </w:tc>
        <w:tc>
          <w:tcPr>
            <w:tcW w:w="2031" w:type="dxa"/>
          </w:tcPr>
          <w:p w:rsidR="007B5129" w:rsidRDefault="007B5129" w:rsidP="007B5129">
            <w:pPr>
              <w:spacing w:line="276" w:lineRule="auto"/>
            </w:pPr>
            <w:r>
              <w:t xml:space="preserve"> - odwołując się do Pisma świętego odpowiada na pytanie: </w:t>
            </w:r>
            <w:r w:rsidRPr="00D25D9F">
              <w:rPr>
                <w:i/>
              </w:rPr>
              <w:t>W jaki sposób Pan Jezus i do czego zachęca nas Pan Jezus, nauczając o bezinteresowności</w:t>
            </w:r>
            <w:r>
              <w:t xml:space="preserve">?   </w:t>
            </w:r>
          </w:p>
          <w:p w:rsidR="007B5129" w:rsidRDefault="007B5129" w:rsidP="007B5129">
            <w:pPr>
              <w:spacing w:line="276" w:lineRule="auto"/>
            </w:pPr>
            <w:r>
              <w:t>- wyjaśnia znaczenie miłości w życiu człowieka i podaje przykłady praktykowania postaw chrześcijańskich opartych na bezinteresownej ofiarności. Uzasadnia taką postawę;</w:t>
            </w:r>
          </w:p>
          <w:p w:rsidR="000C06A9" w:rsidRDefault="007B5129" w:rsidP="007B5129">
            <w:pPr>
              <w:spacing w:line="276" w:lineRule="auto"/>
            </w:pPr>
            <w:r>
              <w:t>- charakteryzuje człowieka bezinteresownego.</w:t>
            </w:r>
          </w:p>
        </w:tc>
      </w:tr>
      <w:tr w:rsidR="002947C6" w:rsidTr="003A617B">
        <w:tc>
          <w:tcPr>
            <w:tcW w:w="2058" w:type="dxa"/>
          </w:tcPr>
          <w:p w:rsidR="000C06A9" w:rsidRDefault="00AE69B8" w:rsidP="00851C3E">
            <w:pPr>
              <w:spacing w:line="276" w:lineRule="auto"/>
            </w:pPr>
            <w:r>
              <w:t xml:space="preserve">- </w:t>
            </w:r>
            <w:r w:rsidR="00454F1F">
              <w:t>wie, co Kościół mówi o odrębności i jedności kobiety i mężczyzny</w:t>
            </w:r>
            <w:r>
              <w:t xml:space="preserve"> (Rdz 1, 27);</w:t>
            </w:r>
          </w:p>
          <w:p w:rsidR="00AE69B8" w:rsidRDefault="00AE69B8" w:rsidP="00851C3E">
            <w:pPr>
              <w:spacing w:line="276" w:lineRule="auto"/>
            </w:pPr>
            <w:r>
              <w:t xml:space="preserve">- </w:t>
            </w:r>
            <w:r w:rsidR="00454F1F">
              <w:t xml:space="preserve">omawia różnice między kobietą a mężczyzną; </w:t>
            </w:r>
          </w:p>
          <w:p w:rsidR="00AE69B8" w:rsidRDefault="00454F1F" w:rsidP="00454F1F">
            <w:pPr>
              <w:spacing w:line="276" w:lineRule="auto"/>
            </w:pPr>
            <w:r>
              <w:t xml:space="preserve">- wie, czego Kościół uczy o powołaniu </w:t>
            </w:r>
            <w:r>
              <w:lastRenderedPageBreak/>
              <w:t>mężczyzny i kobiety (KKK 2331</w:t>
            </w:r>
            <w:r w:rsidR="00E35893">
              <w:t>);</w:t>
            </w:r>
          </w:p>
          <w:p w:rsidR="00E35893" w:rsidRDefault="00E35893" w:rsidP="00454F1F">
            <w:pPr>
              <w:spacing w:line="276" w:lineRule="auto"/>
            </w:pPr>
            <w:r>
              <w:t xml:space="preserve">- wie, </w:t>
            </w:r>
            <w:r w:rsidRPr="00E35893">
              <w:t>jak ważne jest uznanie i przyjęcie tożsamości płciowej przez kobietę i mężczyznę.</w:t>
            </w:r>
          </w:p>
        </w:tc>
        <w:tc>
          <w:tcPr>
            <w:tcW w:w="2031" w:type="dxa"/>
          </w:tcPr>
          <w:p w:rsidR="00454F1F" w:rsidRDefault="00454F1F" w:rsidP="00454F1F">
            <w:pPr>
              <w:spacing w:line="276" w:lineRule="auto"/>
            </w:pPr>
            <w:r>
              <w:lastRenderedPageBreak/>
              <w:t>- wie, co Kościół mówi o odrębności i jedności kobiety i mężczyzny (Rdz 1, 27);</w:t>
            </w:r>
          </w:p>
          <w:p w:rsidR="00454F1F" w:rsidRDefault="00454F1F" w:rsidP="00454F1F">
            <w:pPr>
              <w:spacing w:line="276" w:lineRule="auto"/>
            </w:pPr>
            <w:r>
              <w:t xml:space="preserve">- omawia różnice między kobietą a mężczyzną; </w:t>
            </w:r>
          </w:p>
          <w:p w:rsidR="000C06A9" w:rsidRDefault="00454F1F" w:rsidP="00454F1F">
            <w:pPr>
              <w:spacing w:line="276" w:lineRule="auto"/>
            </w:pPr>
            <w:r>
              <w:t>- wie, czego Kościół uczy o powołaniu</w:t>
            </w:r>
            <w:r w:rsidR="00E35893">
              <w:t xml:space="preserve"> </w:t>
            </w:r>
            <w:r w:rsidR="00E35893">
              <w:lastRenderedPageBreak/>
              <w:t xml:space="preserve">mężczyzny i kobiety (KKK 2331); </w:t>
            </w:r>
          </w:p>
          <w:p w:rsidR="00E35893" w:rsidRDefault="00E35893" w:rsidP="00454F1F">
            <w:pPr>
              <w:spacing w:line="276" w:lineRule="auto"/>
            </w:pPr>
            <w:r>
              <w:t xml:space="preserve">- wie, </w:t>
            </w:r>
            <w:r w:rsidRPr="00E35893">
              <w:t>jak ważne jest uznanie i przyjęcie tożsamości płciowej przez kobietę i mężczyznę.</w:t>
            </w:r>
          </w:p>
        </w:tc>
        <w:tc>
          <w:tcPr>
            <w:tcW w:w="2031" w:type="dxa"/>
          </w:tcPr>
          <w:p w:rsidR="00454F1F" w:rsidRDefault="00454F1F" w:rsidP="00454F1F">
            <w:pPr>
              <w:spacing w:line="276" w:lineRule="auto"/>
            </w:pPr>
            <w:r>
              <w:lastRenderedPageBreak/>
              <w:t>- wie, co Kościół mówi o odrębności i jedności kobiety i mężczyzny (Rdz 1, 27);</w:t>
            </w:r>
          </w:p>
          <w:p w:rsidR="00454F1F" w:rsidRDefault="00454F1F" w:rsidP="00454F1F">
            <w:pPr>
              <w:spacing w:line="276" w:lineRule="auto"/>
            </w:pPr>
            <w:r>
              <w:t xml:space="preserve">- omawia różnice między kobietą a mężczyzną; </w:t>
            </w:r>
          </w:p>
          <w:p w:rsidR="00E35893" w:rsidRDefault="00454F1F" w:rsidP="00454F1F">
            <w:pPr>
              <w:spacing w:line="276" w:lineRule="auto"/>
            </w:pPr>
            <w:r>
              <w:t>- wie, czego Kościół uczy o powołaniu</w:t>
            </w:r>
            <w:r w:rsidR="00E35893">
              <w:t xml:space="preserve"> </w:t>
            </w:r>
            <w:r w:rsidR="00E35893">
              <w:lastRenderedPageBreak/>
              <w:t>mężczyzny i kobiety (KKK 2331);</w:t>
            </w:r>
          </w:p>
          <w:p w:rsidR="000C06A9" w:rsidRDefault="00E35893" w:rsidP="00454F1F">
            <w:pPr>
              <w:spacing w:line="276" w:lineRule="auto"/>
            </w:pPr>
            <w:r>
              <w:t xml:space="preserve">- wie, </w:t>
            </w:r>
            <w:r w:rsidRPr="00E35893">
              <w:t>jak ważne jest uznanie i przyjęcie tożsamości płciowej przez kobietę i mężczyznę.</w:t>
            </w:r>
          </w:p>
        </w:tc>
        <w:tc>
          <w:tcPr>
            <w:tcW w:w="2031" w:type="dxa"/>
          </w:tcPr>
          <w:p w:rsidR="00454F1F" w:rsidRDefault="00454F1F" w:rsidP="00454F1F">
            <w:pPr>
              <w:spacing w:line="276" w:lineRule="auto"/>
            </w:pPr>
            <w:r>
              <w:lastRenderedPageBreak/>
              <w:t>- wie, co Kościół mówi o odrębności i jedności kobiety i mężczyzny (Rdz 1, 27);</w:t>
            </w:r>
          </w:p>
          <w:p w:rsidR="00454F1F" w:rsidRDefault="00454F1F" w:rsidP="00454F1F">
            <w:pPr>
              <w:spacing w:line="276" w:lineRule="auto"/>
            </w:pPr>
            <w:r>
              <w:t xml:space="preserve">- omawia różnice między kobietą a mężczyzną; </w:t>
            </w:r>
          </w:p>
          <w:p w:rsidR="000C06A9" w:rsidRDefault="00454F1F" w:rsidP="00454F1F">
            <w:pPr>
              <w:spacing w:line="276" w:lineRule="auto"/>
            </w:pPr>
            <w:r>
              <w:t xml:space="preserve">- potrafi zinterpretować naukę Kościoła o powołaniu </w:t>
            </w:r>
            <w:r w:rsidR="00E35893">
              <w:lastRenderedPageBreak/>
              <w:t xml:space="preserve">mężczyzny i kobiety (KKK 2331); </w:t>
            </w:r>
          </w:p>
          <w:p w:rsidR="00E35893" w:rsidRDefault="00E35893" w:rsidP="00454F1F">
            <w:pPr>
              <w:spacing w:line="276" w:lineRule="auto"/>
            </w:pPr>
            <w:r>
              <w:t xml:space="preserve">- wie, </w:t>
            </w:r>
            <w:r w:rsidRPr="00E35893">
              <w:t>jak ważne jest uznanie i przyjęcie tożsamości płciowej przez kobietę i mężczyznę.</w:t>
            </w:r>
          </w:p>
        </w:tc>
        <w:tc>
          <w:tcPr>
            <w:tcW w:w="2031" w:type="dxa"/>
          </w:tcPr>
          <w:p w:rsidR="00454F1F" w:rsidRDefault="00454F1F" w:rsidP="00454F1F">
            <w:pPr>
              <w:spacing w:line="276" w:lineRule="auto"/>
            </w:pPr>
            <w:r>
              <w:lastRenderedPageBreak/>
              <w:t>- wie, jakie prawdy antropologiczne wynikają z Rdz 1, 27;</w:t>
            </w:r>
          </w:p>
          <w:p w:rsidR="00454F1F" w:rsidRDefault="00454F1F" w:rsidP="00454F1F">
            <w:pPr>
              <w:spacing w:line="276" w:lineRule="auto"/>
            </w:pPr>
            <w:r>
              <w:t xml:space="preserve">- omawia różnice między kobietą a mężczyzną; </w:t>
            </w:r>
          </w:p>
          <w:p w:rsidR="000C06A9" w:rsidRDefault="00454F1F" w:rsidP="00454F1F">
            <w:pPr>
              <w:spacing w:line="276" w:lineRule="auto"/>
            </w:pPr>
            <w:r>
              <w:t xml:space="preserve">- potrafi zinterpretować naukę Kościoła o powołaniu </w:t>
            </w:r>
            <w:r>
              <w:lastRenderedPageBreak/>
              <w:t>mężczyzny i kobiety (KKK 2331);</w:t>
            </w:r>
          </w:p>
          <w:p w:rsidR="00454F1F" w:rsidRDefault="00454F1F" w:rsidP="00454F1F">
            <w:pPr>
              <w:spacing w:line="276" w:lineRule="auto"/>
            </w:pPr>
            <w:r>
              <w:t>- uzasadnia, jak ważne jest uznanie i przyjęcie tożsamości płciowej przez kobietę i mężczyznę.</w:t>
            </w:r>
          </w:p>
        </w:tc>
      </w:tr>
      <w:tr w:rsidR="002947C6" w:rsidTr="003A617B">
        <w:tc>
          <w:tcPr>
            <w:tcW w:w="2058" w:type="dxa"/>
          </w:tcPr>
          <w:p w:rsidR="000C06A9" w:rsidRDefault="00AE69B8" w:rsidP="00AE69B8">
            <w:pPr>
              <w:spacing w:line="276" w:lineRule="auto"/>
            </w:pPr>
            <w:r>
              <w:lastRenderedPageBreak/>
              <w:t>- wie, na czym polega godność kobiety i godność mężczyzny;</w:t>
            </w:r>
          </w:p>
          <w:p w:rsidR="00E35893" w:rsidRDefault="00E35893" w:rsidP="00AE69B8">
            <w:pPr>
              <w:spacing w:line="276" w:lineRule="auto"/>
            </w:pPr>
            <w:r>
              <w:t>- wie, czym jest cnota czystości;</w:t>
            </w:r>
          </w:p>
          <w:p w:rsidR="00E35893" w:rsidRDefault="00E35893" w:rsidP="00AE69B8">
            <w:pPr>
              <w:spacing w:line="276" w:lineRule="auto"/>
            </w:pPr>
            <w:r>
              <w:t>- zna naukę Kościoła na temat czystości;</w:t>
            </w:r>
          </w:p>
          <w:p w:rsidR="00E35893" w:rsidRDefault="00E35893" w:rsidP="00AE69B8">
            <w:pPr>
              <w:spacing w:line="276" w:lineRule="auto"/>
            </w:pPr>
            <w:r>
              <w:t xml:space="preserve">- interpretuje przykazanie Boże: </w:t>
            </w:r>
            <w:r w:rsidRPr="00E35893">
              <w:rPr>
                <w:i/>
              </w:rPr>
              <w:t>Nie cudzołóż.</w:t>
            </w:r>
          </w:p>
          <w:p w:rsidR="00AE69B8" w:rsidRDefault="00AE69B8" w:rsidP="00AE69B8">
            <w:pPr>
              <w:spacing w:line="276" w:lineRule="auto"/>
            </w:pPr>
          </w:p>
        </w:tc>
        <w:tc>
          <w:tcPr>
            <w:tcW w:w="2031" w:type="dxa"/>
          </w:tcPr>
          <w:p w:rsidR="00E35893" w:rsidRDefault="00E35893" w:rsidP="00E35893">
            <w:pPr>
              <w:spacing w:line="276" w:lineRule="auto"/>
            </w:pPr>
            <w:r>
              <w:t>- wie, na czym polega godność kobiety i godność mężczyzny;</w:t>
            </w:r>
          </w:p>
          <w:p w:rsidR="00E35893" w:rsidRDefault="00E35893" w:rsidP="00E35893">
            <w:pPr>
              <w:spacing w:line="276" w:lineRule="auto"/>
            </w:pPr>
            <w:r>
              <w:t>- wie, czym jest cnota czystości;</w:t>
            </w:r>
          </w:p>
          <w:p w:rsidR="00E35893" w:rsidRDefault="00E35893" w:rsidP="00E35893">
            <w:pPr>
              <w:spacing w:line="276" w:lineRule="auto"/>
            </w:pPr>
            <w:r>
              <w:t>- zna naukę Kościoła na temat czystości;</w:t>
            </w:r>
          </w:p>
          <w:p w:rsidR="000C06A9" w:rsidRDefault="00E35893" w:rsidP="00E35893">
            <w:pPr>
              <w:spacing w:line="276" w:lineRule="auto"/>
            </w:pPr>
            <w:r>
              <w:t>- interpretuje przykazanie Boże: Nie cudzołóż.</w:t>
            </w:r>
          </w:p>
        </w:tc>
        <w:tc>
          <w:tcPr>
            <w:tcW w:w="2031" w:type="dxa"/>
          </w:tcPr>
          <w:p w:rsidR="00E35893" w:rsidRDefault="00E35893" w:rsidP="00E35893">
            <w:pPr>
              <w:spacing w:line="276" w:lineRule="auto"/>
            </w:pPr>
            <w:r>
              <w:t>- uzasadnia, na czym polega godność kobiety i godność mężczyzny;</w:t>
            </w:r>
          </w:p>
          <w:p w:rsidR="00E35893" w:rsidRDefault="00E35893" w:rsidP="00E35893">
            <w:pPr>
              <w:spacing w:line="276" w:lineRule="auto"/>
            </w:pPr>
            <w:r>
              <w:t>- argumentuje potrzebę szacunku dla ciała ludzkiego;</w:t>
            </w:r>
          </w:p>
          <w:p w:rsidR="00E35893" w:rsidRDefault="00E35893" w:rsidP="00E35893">
            <w:pPr>
              <w:spacing w:line="276" w:lineRule="auto"/>
            </w:pPr>
            <w:r>
              <w:t>- wie, czym jest cnota czystości;</w:t>
            </w:r>
          </w:p>
          <w:p w:rsidR="00E35893" w:rsidRDefault="00E35893" w:rsidP="00E35893">
            <w:pPr>
              <w:spacing w:line="276" w:lineRule="auto"/>
            </w:pPr>
            <w:r>
              <w:t>- zna naukę Kościoła na temat czystości;</w:t>
            </w:r>
          </w:p>
          <w:p w:rsidR="000C06A9" w:rsidRDefault="00E35893" w:rsidP="00E35893">
            <w:pPr>
              <w:spacing w:line="276" w:lineRule="auto"/>
            </w:pPr>
            <w:r>
              <w:t>- interpretuje przykazanie Boże: Nie cudzołóż;</w:t>
            </w:r>
          </w:p>
          <w:p w:rsidR="00E35893" w:rsidRDefault="00E35893" w:rsidP="00E35893">
            <w:pPr>
              <w:spacing w:line="276" w:lineRule="auto"/>
            </w:pPr>
          </w:p>
        </w:tc>
        <w:tc>
          <w:tcPr>
            <w:tcW w:w="2031" w:type="dxa"/>
          </w:tcPr>
          <w:p w:rsidR="00E35893" w:rsidRDefault="00E35893" w:rsidP="00E35893">
            <w:pPr>
              <w:spacing w:line="276" w:lineRule="auto"/>
            </w:pPr>
            <w:r>
              <w:t>- uzasadnia, na czym polega godność kobiety i godność mężczyzny;</w:t>
            </w:r>
          </w:p>
          <w:p w:rsidR="00E35893" w:rsidRDefault="00E35893" w:rsidP="00E35893">
            <w:pPr>
              <w:spacing w:line="276" w:lineRule="auto"/>
            </w:pPr>
            <w:r>
              <w:t>- argumentuje potrzebę szacunku dla ciała ludzkiego;</w:t>
            </w:r>
          </w:p>
          <w:p w:rsidR="00E35893" w:rsidRDefault="00E35893" w:rsidP="00E35893">
            <w:pPr>
              <w:spacing w:line="276" w:lineRule="auto"/>
            </w:pPr>
            <w:r>
              <w:t>- wie, czym jest cnota czystości;</w:t>
            </w:r>
          </w:p>
          <w:p w:rsidR="00E35893" w:rsidRDefault="00E35893" w:rsidP="00E35893">
            <w:pPr>
              <w:spacing w:line="276" w:lineRule="auto"/>
            </w:pPr>
            <w:r>
              <w:t>- wyjaśnia naukę Kościoła na temat czystości;</w:t>
            </w:r>
          </w:p>
          <w:p w:rsidR="000C06A9" w:rsidRDefault="00E35893" w:rsidP="00E35893">
            <w:pPr>
              <w:spacing w:line="276" w:lineRule="auto"/>
            </w:pPr>
            <w:r>
              <w:t>- interpretuje przykazanie Boże: Nie cudzołóż.</w:t>
            </w:r>
          </w:p>
        </w:tc>
        <w:tc>
          <w:tcPr>
            <w:tcW w:w="2031" w:type="dxa"/>
          </w:tcPr>
          <w:p w:rsidR="00E35893" w:rsidRDefault="00E35893" w:rsidP="00E35893">
            <w:pPr>
              <w:spacing w:line="276" w:lineRule="auto"/>
            </w:pPr>
            <w:r>
              <w:t>- wie, na czym polega godność kobiety i godność mężczyzny;</w:t>
            </w:r>
          </w:p>
          <w:p w:rsidR="00E35893" w:rsidRDefault="00E35893" w:rsidP="00E35893">
            <w:pPr>
              <w:spacing w:line="276" w:lineRule="auto"/>
            </w:pPr>
            <w:r>
              <w:t>- wie, czym jest cnota czystości;</w:t>
            </w:r>
          </w:p>
          <w:p w:rsidR="00E35893" w:rsidRDefault="00E35893" w:rsidP="00E35893">
            <w:pPr>
              <w:spacing w:line="276" w:lineRule="auto"/>
            </w:pPr>
            <w:r>
              <w:t>- wyjaśnia naukę Kościoła na temat czystości;</w:t>
            </w:r>
          </w:p>
          <w:p w:rsidR="00E35893" w:rsidRDefault="00E35893" w:rsidP="00E35893">
            <w:pPr>
              <w:spacing w:line="276" w:lineRule="auto"/>
            </w:pPr>
            <w:r>
              <w:t>- interpretuje przykazanie Boże: Nie cudzołóż.</w:t>
            </w:r>
          </w:p>
          <w:p w:rsidR="00E35893" w:rsidRDefault="00E35893" w:rsidP="00E35893">
            <w:pPr>
              <w:spacing w:line="276" w:lineRule="auto"/>
            </w:pPr>
            <w:r>
              <w:t>- wyjaśnia, dlaczego sferę czystości seksualnej łączy się z miłością do Boga i człowieka;</w:t>
            </w:r>
          </w:p>
          <w:p w:rsidR="000C06A9" w:rsidRDefault="00E35893" w:rsidP="00851C3E">
            <w:pPr>
              <w:spacing w:line="276" w:lineRule="auto"/>
            </w:pPr>
            <w:r>
              <w:t>- zna idę Ruchu Czystych Sers.</w:t>
            </w:r>
          </w:p>
        </w:tc>
      </w:tr>
      <w:tr w:rsidR="002947C6" w:rsidTr="003A617B">
        <w:tc>
          <w:tcPr>
            <w:tcW w:w="2058" w:type="dxa"/>
          </w:tcPr>
          <w:p w:rsidR="000C06A9" w:rsidRDefault="009B62D0" w:rsidP="00851C3E">
            <w:pPr>
              <w:spacing w:line="276" w:lineRule="auto"/>
            </w:pPr>
            <w:r>
              <w:t>- wie, co to jest homoseksualizm;</w:t>
            </w:r>
          </w:p>
          <w:p w:rsidR="009B62D0" w:rsidRDefault="009B62D0" w:rsidP="00851C3E">
            <w:pPr>
              <w:spacing w:line="276" w:lineRule="auto"/>
            </w:pPr>
            <w:r>
              <w:t>- określa typy homoseksualizmu;</w:t>
            </w:r>
          </w:p>
          <w:p w:rsidR="009B62D0" w:rsidRDefault="009B62D0" w:rsidP="00851C3E">
            <w:pPr>
              <w:spacing w:line="276" w:lineRule="auto"/>
            </w:pPr>
            <w:r>
              <w:t>- wie, co Kościół mówi na temat homoseksualizmu.</w:t>
            </w:r>
          </w:p>
          <w:p w:rsidR="009B62D0" w:rsidRDefault="009B62D0" w:rsidP="00851C3E">
            <w:pPr>
              <w:spacing w:line="276" w:lineRule="auto"/>
            </w:pPr>
          </w:p>
        </w:tc>
        <w:tc>
          <w:tcPr>
            <w:tcW w:w="2031" w:type="dxa"/>
          </w:tcPr>
          <w:p w:rsidR="000C06A9" w:rsidRDefault="009B62D0" w:rsidP="00851C3E">
            <w:pPr>
              <w:spacing w:line="276" w:lineRule="auto"/>
            </w:pPr>
            <w:r>
              <w:t xml:space="preserve">- definiuje pojęcie </w:t>
            </w:r>
            <w:r w:rsidRPr="009B62D0">
              <w:rPr>
                <w:i/>
              </w:rPr>
              <w:t>homoseksualizm</w:t>
            </w:r>
            <w:r>
              <w:rPr>
                <w:i/>
              </w:rPr>
              <w:t>u</w:t>
            </w:r>
            <w:r>
              <w:t>;</w:t>
            </w:r>
          </w:p>
          <w:p w:rsidR="009B62D0" w:rsidRDefault="009B62D0" w:rsidP="00851C3E">
            <w:pPr>
              <w:spacing w:line="276" w:lineRule="auto"/>
            </w:pPr>
            <w:r>
              <w:t>- określa typy homoseksualizmu;</w:t>
            </w:r>
          </w:p>
          <w:p w:rsidR="009B62D0" w:rsidRDefault="009B62D0" w:rsidP="00851C3E">
            <w:pPr>
              <w:spacing w:line="276" w:lineRule="auto"/>
            </w:pPr>
            <w:r>
              <w:t xml:space="preserve">- wyjaśnia stanowisko Kościoła wobec problemu homoseksualizmu.  </w:t>
            </w:r>
          </w:p>
          <w:p w:rsidR="009B62D0" w:rsidRDefault="009B62D0" w:rsidP="00851C3E">
            <w:pPr>
              <w:spacing w:line="276" w:lineRule="auto"/>
            </w:pPr>
          </w:p>
        </w:tc>
        <w:tc>
          <w:tcPr>
            <w:tcW w:w="2031" w:type="dxa"/>
          </w:tcPr>
          <w:p w:rsidR="009B62D0" w:rsidRDefault="009B62D0" w:rsidP="009B62D0">
            <w:pPr>
              <w:spacing w:line="276" w:lineRule="auto"/>
            </w:pPr>
            <w:r>
              <w:t>- definiuje pojęcie homoseksualizmu;</w:t>
            </w:r>
          </w:p>
          <w:p w:rsidR="009B62D0" w:rsidRDefault="009B62D0" w:rsidP="009B62D0">
            <w:pPr>
              <w:spacing w:line="276" w:lineRule="auto"/>
            </w:pPr>
            <w:r>
              <w:t>- określa typy homoseksualizmu;</w:t>
            </w:r>
          </w:p>
          <w:p w:rsidR="000C06A9" w:rsidRDefault="009B62D0" w:rsidP="009B62D0">
            <w:pPr>
              <w:spacing w:line="276" w:lineRule="auto"/>
            </w:pPr>
            <w:r>
              <w:t>- wyjaśnia stanowisko Kościoła wobec problemu homoseksualizmu: omawia teksty biblijne traktujące o problemie homoseksualizmu, zna uzasadnienie teologiczne (KKK) w tej kwestii.</w:t>
            </w:r>
          </w:p>
        </w:tc>
        <w:tc>
          <w:tcPr>
            <w:tcW w:w="2031" w:type="dxa"/>
          </w:tcPr>
          <w:p w:rsidR="009B62D0" w:rsidRDefault="009B62D0" w:rsidP="009B62D0">
            <w:pPr>
              <w:spacing w:line="276" w:lineRule="auto"/>
            </w:pPr>
            <w:r>
              <w:t>- definiuje pojęcie homoseksualizmu;</w:t>
            </w:r>
          </w:p>
          <w:p w:rsidR="009B62D0" w:rsidRDefault="009B62D0" w:rsidP="009B62D0">
            <w:pPr>
              <w:spacing w:line="276" w:lineRule="auto"/>
            </w:pPr>
            <w:r>
              <w:t>- określa typy homoseksualizmu;</w:t>
            </w:r>
          </w:p>
          <w:p w:rsidR="000C06A9" w:rsidRDefault="009B62D0" w:rsidP="009B62D0">
            <w:pPr>
              <w:spacing w:line="276" w:lineRule="auto"/>
            </w:pPr>
            <w:r>
              <w:t>- wyjaśnia stanowisko Kościoła wobec problemu homoseksualizmu: omawia teksty biblijne traktujące o problemie homoseksualizmu, zna uzasadnienie teologiczne (KKK) w tej kwestii;</w:t>
            </w:r>
          </w:p>
          <w:p w:rsidR="009B62D0" w:rsidRDefault="0039394C" w:rsidP="0039394C">
            <w:pPr>
              <w:spacing w:line="276" w:lineRule="auto"/>
            </w:pPr>
            <w:r>
              <w:t>- uzasadnia potrzebę wsparcia du</w:t>
            </w:r>
            <w:r>
              <w:lastRenderedPageBreak/>
              <w:t xml:space="preserve">chowego i psychologicznego osób homoseksualnych. </w:t>
            </w:r>
            <w:r w:rsidR="009B62D0">
              <w:t xml:space="preserve"> </w:t>
            </w:r>
          </w:p>
        </w:tc>
        <w:tc>
          <w:tcPr>
            <w:tcW w:w="2031" w:type="dxa"/>
          </w:tcPr>
          <w:p w:rsidR="009B62D0" w:rsidRDefault="009B62D0" w:rsidP="009B62D0">
            <w:pPr>
              <w:spacing w:line="276" w:lineRule="auto"/>
            </w:pPr>
            <w:r>
              <w:lastRenderedPageBreak/>
              <w:t>- definiuje pojęcie homoseksualizmu, wyjaśnia etymologię słowa;</w:t>
            </w:r>
          </w:p>
          <w:p w:rsidR="009B62D0" w:rsidRDefault="009B62D0" w:rsidP="009B62D0">
            <w:pPr>
              <w:spacing w:line="276" w:lineRule="auto"/>
            </w:pPr>
            <w:r>
              <w:t>- określa typy homoseksualizmu;</w:t>
            </w:r>
          </w:p>
          <w:p w:rsidR="000C06A9" w:rsidRDefault="009B62D0" w:rsidP="009B62D0">
            <w:pPr>
              <w:spacing w:line="276" w:lineRule="auto"/>
            </w:pPr>
            <w:r>
              <w:t>- wyjaśnia stanowisko Kościoła wobec problemu homoseksualizmu: omawia teksty biblijne traktujące o problemie homoseksualizmu, zna uzasadnienie teologiczne (KKK) w tej kwestii;</w:t>
            </w:r>
          </w:p>
          <w:p w:rsidR="0039394C" w:rsidRDefault="0039394C" w:rsidP="009B62D0">
            <w:pPr>
              <w:spacing w:line="276" w:lineRule="auto"/>
            </w:pPr>
            <w:r>
              <w:lastRenderedPageBreak/>
              <w:t>- uzasadnia potrzebę wsparcia duchowego i psychologicznego osób homoseksualnych.</w:t>
            </w:r>
          </w:p>
        </w:tc>
      </w:tr>
      <w:tr w:rsidR="002947C6" w:rsidTr="003A617B">
        <w:tc>
          <w:tcPr>
            <w:tcW w:w="2058" w:type="dxa"/>
          </w:tcPr>
          <w:p w:rsidR="000C06A9" w:rsidRDefault="00F10A8E" w:rsidP="00851C3E">
            <w:pPr>
              <w:spacing w:line="276" w:lineRule="auto"/>
            </w:pPr>
            <w:r>
              <w:lastRenderedPageBreak/>
              <w:t>- wskazuje na godność kobiety i jej powołanie w planie Boga;</w:t>
            </w:r>
          </w:p>
          <w:p w:rsidR="00F10A8E" w:rsidRDefault="00F10A8E" w:rsidP="00851C3E">
            <w:pPr>
              <w:spacing w:line="276" w:lineRule="auto"/>
            </w:pPr>
            <w:r>
              <w:t xml:space="preserve">- wie, na czym polega równouprawnienie kobiet i mężczyzn, zna ideę ruchów feministycznych i konsekwencje z nich wynikające. </w:t>
            </w:r>
          </w:p>
        </w:tc>
        <w:tc>
          <w:tcPr>
            <w:tcW w:w="2031" w:type="dxa"/>
          </w:tcPr>
          <w:p w:rsidR="00F10A8E" w:rsidRDefault="00F10A8E" w:rsidP="00F10A8E">
            <w:pPr>
              <w:spacing w:line="276" w:lineRule="auto"/>
            </w:pPr>
            <w:r>
              <w:t>- wskazuje na godność kobiety i jej powołanie w planie Boga;</w:t>
            </w:r>
          </w:p>
          <w:p w:rsidR="000C06A9" w:rsidRDefault="00F10A8E" w:rsidP="00F10A8E">
            <w:pPr>
              <w:spacing w:line="276" w:lineRule="auto"/>
            </w:pPr>
            <w:r>
              <w:t>- wie, na czym polega równouprawnienie kobiet i mężczyzn, zna ideę ruchów feministycznych i konsekwencje z nich wynikające.</w:t>
            </w:r>
          </w:p>
        </w:tc>
        <w:tc>
          <w:tcPr>
            <w:tcW w:w="2031" w:type="dxa"/>
          </w:tcPr>
          <w:p w:rsidR="00F10A8E" w:rsidRDefault="00F10A8E" w:rsidP="00F10A8E">
            <w:pPr>
              <w:spacing w:line="276" w:lineRule="auto"/>
            </w:pPr>
            <w:r>
              <w:t>- wyjaśnia, czym jest godność kobiety i jej powołanie w planie Boga;</w:t>
            </w:r>
          </w:p>
          <w:p w:rsidR="00F10A8E" w:rsidRDefault="00F10A8E" w:rsidP="00F10A8E">
            <w:pPr>
              <w:spacing w:line="276" w:lineRule="auto"/>
            </w:pPr>
            <w:r>
              <w:t>- wie, na czym polega równouprawnienie kobiet i mężczyzn, zna ideę ruchów feministycznych i konsekwencje z nich wynikające.</w:t>
            </w:r>
          </w:p>
          <w:p w:rsidR="000C06A9" w:rsidRPr="00F10A8E" w:rsidRDefault="00F10A8E" w:rsidP="00851C3E">
            <w:pPr>
              <w:spacing w:line="276" w:lineRule="auto"/>
            </w:pPr>
            <w:r>
              <w:t xml:space="preserve">- interpretuje wybrane fragmenty adhortacji apostolskiej </w:t>
            </w:r>
            <w:r>
              <w:rPr>
                <w:i/>
              </w:rPr>
              <w:t xml:space="preserve">Familiaris consortio, </w:t>
            </w:r>
            <w:r>
              <w:t>Jana Pawła II.</w:t>
            </w:r>
          </w:p>
        </w:tc>
        <w:tc>
          <w:tcPr>
            <w:tcW w:w="2031" w:type="dxa"/>
          </w:tcPr>
          <w:p w:rsidR="00F10A8E" w:rsidRDefault="00F10A8E" w:rsidP="00F10A8E">
            <w:pPr>
              <w:spacing w:line="276" w:lineRule="auto"/>
            </w:pPr>
            <w:r>
              <w:t>- wyjaśnia, czym jest godność kobiety i jej powołanie w planie Boga;</w:t>
            </w:r>
          </w:p>
          <w:p w:rsidR="00F10A8E" w:rsidRDefault="00F10A8E" w:rsidP="00F10A8E">
            <w:pPr>
              <w:spacing w:line="276" w:lineRule="auto"/>
            </w:pPr>
            <w:r>
              <w:t>- wyjaśnia, na czym polega równouprawnienie kobiet i mężczyzn, zna ideę ruchów feministycznych i konsekwencje z nich wynikające.</w:t>
            </w:r>
          </w:p>
          <w:p w:rsidR="000C06A9" w:rsidRDefault="0039394C" w:rsidP="0039394C">
            <w:pPr>
              <w:spacing w:line="276" w:lineRule="auto"/>
            </w:pPr>
            <w:r>
              <w:t xml:space="preserve">- </w:t>
            </w:r>
            <w:r w:rsidR="00F10A8E">
              <w:t xml:space="preserve">w oparciu o </w:t>
            </w:r>
            <w:r w:rsidR="00F10A8E" w:rsidRPr="00F10A8E">
              <w:t xml:space="preserve">wybrane fragmenty adhortacji apostolskiej Familiaris consortio, Jana Pawła II </w:t>
            </w:r>
            <w:r>
              <w:t>uzasadnia, w jaki sposób kobieta może przeżyć swoją godność i powołanie we współczesnym świecie.</w:t>
            </w:r>
          </w:p>
        </w:tc>
        <w:tc>
          <w:tcPr>
            <w:tcW w:w="2031" w:type="dxa"/>
          </w:tcPr>
          <w:p w:rsidR="00F10A8E" w:rsidRDefault="00F10A8E" w:rsidP="00F10A8E">
            <w:pPr>
              <w:spacing w:line="276" w:lineRule="auto"/>
            </w:pPr>
            <w:r>
              <w:t>- wyjaśnia, czym jest godność kobiety i jej powołanie w planie Boga;</w:t>
            </w:r>
          </w:p>
          <w:p w:rsidR="00F10A8E" w:rsidRDefault="00F10A8E" w:rsidP="00F10A8E">
            <w:pPr>
              <w:spacing w:line="276" w:lineRule="auto"/>
            </w:pPr>
            <w:r>
              <w:t>- wyjaśnia, na czym polega równouprawnienie kobiet i mężczyzn, zna ideę ruchów feministycznych i konsekwencje z nich wynikające.</w:t>
            </w:r>
          </w:p>
          <w:p w:rsidR="000C06A9" w:rsidRDefault="00F10A8E" w:rsidP="00F10A8E">
            <w:pPr>
              <w:spacing w:line="276" w:lineRule="auto"/>
            </w:pPr>
            <w:r>
              <w:t>- w oparciu o wybrane fragmenty adhortacji apostolskiej Familiaris consortio, Jana Pawła II uzasadnia, w jaki sposób kobieta może przeżyć swoją godność i powołanie we współczesnym świecie.</w:t>
            </w:r>
          </w:p>
        </w:tc>
      </w:tr>
      <w:tr w:rsidR="002947C6" w:rsidTr="003A617B">
        <w:tc>
          <w:tcPr>
            <w:tcW w:w="2058" w:type="dxa"/>
          </w:tcPr>
          <w:p w:rsidR="003A617B" w:rsidRDefault="003A617B" w:rsidP="003A617B">
            <w:pPr>
              <w:spacing w:line="276" w:lineRule="auto"/>
            </w:pPr>
            <w:r>
              <w:t>-</w:t>
            </w:r>
            <w:r w:rsidR="000C006E">
              <w:t xml:space="preserve"> definiuje pojęcie pornografii,</w:t>
            </w:r>
            <w:r>
              <w:t xml:space="preserve"> zna rodzaje pornografii; - wie, że pornografia zagraża wolności człowieka, jest złem moralnym, grzechem;</w:t>
            </w:r>
          </w:p>
          <w:p w:rsidR="003A617B" w:rsidRDefault="003A617B" w:rsidP="003A617B">
            <w:pPr>
              <w:spacing w:line="276" w:lineRule="auto"/>
            </w:pPr>
            <w:r>
              <w:t>- wie, na czym polega uzależnienie od pornografii;</w:t>
            </w:r>
          </w:p>
          <w:p w:rsidR="003A617B" w:rsidRDefault="000C006E" w:rsidP="003A617B">
            <w:pPr>
              <w:spacing w:line="276" w:lineRule="auto"/>
            </w:pPr>
            <w:r>
              <w:t>- wskazuje sposoby</w:t>
            </w:r>
            <w:r w:rsidR="003A617B">
              <w:t xml:space="preserve"> zapobiegania sięgania po pornografię</w:t>
            </w:r>
            <w:r>
              <w:t>.</w:t>
            </w:r>
          </w:p>
        </w:tc>
        <w:tc>
          <w:tcPr>
            <w:tcW w:w="2031" w:type="dxa"/>
          </w:tcPr>
          <w:p w:rsidR="000C006E" w:rsidRDefault="000C006E" w:rsidP="000C006E">
            <w:pPr>
              <w:spacing w:line="276" w:lineRule="auto"/>
            </w:pPr>
            <w:r>
              <w:t>- definiuje pojęcie pornografii, zna rodzaje pornografii; - wie, dlaczego pornografia zagraża wolności człowieka, jest złem moralnym, grzechem;</w:t>
            </w:r>
          </w:p>
          <w:p w:rsidR="000C006E" w:rsidRDefault="000C006E" w:rsidP="000C006E">
            <w:pPr>
              <w:spacing w:line="276" w:lineRule="auto"/>
            </w:pPr>
            <w:r>
              <w:t>- wyjaśnia, na czym polega uzależnienie od pornografii;</w:t>
            </w:r>
          </w:p>
          <w:p w:rsidR="000C06A9" w:rsidRDefault="000C006E" w:rsidP="000C006E">
            <w:pPr>
              <w:spacing w:line="276" w:lineRule="auto"/>
            </w:pPr>
            <w:r>
              <w:t>- wskazuje sposoby zapobiegania sięgania po pornografię.</w:t>
            </w:r>
          </w:p>
        </w:tc>
        <w:tc>
          <w:tcPr>
            <w:tcW w:w="2031" w:type="dxa"/>
          </w:tcPr>
          <w:p w:rsidR="000C006E" w:rsidRDefault="000C006E" w:rsidP="000C006E">
            <w:pPr>
              <w:spacing w:line="276" w:lineRule="auto"/>
            </w:pPr>
            <w:r>
              <w:t>- definiuje pojęcie pornografii, zna rodzaje pornografii; - wie, dlaczego pornografia zagraża wolności człowieka, jest złem moralnym, grzechem;</w:t>
            </w:r>
          </w:p>
          <w:p w:rsidR="000C006E" w:rsidRDefault="000C006E" w:rsidP="000C006E">
            <w:pPr>
              <w:spacing w:line="276" w:lineRule="auto"/>
            </w:pPr>
            <w:r>
              <w:t>- wyjaśnia, na czym polega uzależnienie od pornografii;</w:t>
            </w:r>
          </w:p>
          <w:p w:rsidR="000C06A9" w:rsidRDefault="000C006E" w:rsidP="000C006E">
            <w:pPr>
              <w:spacing w:line="276" w:lineRule="auto"/>
            </w:pPr>
            <w:r>
              <w:t>- wskazuje sposoby zapobiegania sięgania po pornografię.</w:t>
            </w:r>
          </w:p>
        </w:tc>
        <w:tc>
          <w:tcPr>
            <w:tcW w:w="2031" w:type="dxa"/>
          </w:tcPr>
          <w:p w:rsidR="000C006E" w:rsidRDefault="000C006E" w:rsidP="000C006E">
            <w:pPr>
              <w:spacing w:line="276" w:lineRule="auto"/>
            </w:pPr>
            <w:r>
              <w:t>- definiuje pojęcie pornografii, zna rodzaje pornografii; - uzasadnia, dlaczego pornografia zagraża wolności człowieka, jest złem moralnym, grzechem;</w:t>
            </w:r>
          </w:p>
          <w:p w:rsidR="000C006E" w:rsidRDefault="000C006E" w:rsidP="000C006E">
            <w:pPr>
              <w:spacing w:line="276" w:lineRule="auto"/>
            </w:pPr>
            <w:r>
              <w:t>- wyjaśnia, na czym polega uzależnienie od pornografii;</w:t>
            </w:r>
          </w:p>
          <w:p w:rsidR="000C06A9" w:rsidRDefault="000C006E" w:rsidP="000C006E">
            <w:pPr>
              <w:spacing w:line="276" w:lineRule="auto"/>
            </w:pPr>
            <w:r>
              <w:t xml:space="preserve">- ukazuje rolę rodziny i środowisk ją wspierających, jako skuteczną formę ochrony dzieci i </w:t>
            </w:r>
            <w:r>
              <w:lastRenderedPageBreak/>
              <w:t>młodzieży przed pornografią.</w:t>
            </w:r>
          </w:p>
        </w:tc>
        <w:tc>
          <w:tcPr>
            <w:tcW w:w="2031" w:type="dxa"/>
          </w:tcPr>
          <w:p w:rsidR="000C006E" w:rsidRDefault="000C006E" w:rsidP="000C006E">
            <w:pPr>
              <w:spacing w:line="276" w:lineRule="auto"/>
            </w:pPr>
            <w:r>
              <w:lastRenderedPageBreak/>
              <w:t>- definiuje pojęcie pornografii i zna rodzaje pornografii; - wie, że pornografia zagraża wolności człowieka, jest złem moralnym, grzechem;</w:t>
            </w:r>
          </w:p>
          <w:p w:rsidR="000C006E" w:rsidRDefault="000C006E" w:rsidP="000C006E">
            <w:pPr>
              <w:spacing w:line="276" w:lineRule="auto"/>
            </w:pPr>
            <w:r>
              <w:t>- wie, na czym polega uzależnienie od pornografii;</w:t>
            </w:r>
          </w:p>
          <w:p w:rsidR="000C006E" w:rsidRDefault="000C006E" w:rsidP="000C006E">
            <w:pPr>
              <w:spacing w:line="276" w:lineRule="auto"/>
            </w:pPr>
            <w:r>
              <w:t xml:space="preserve">- wyjaśnia, w jaki sposób </w:t>
            </w:r>
            <w:r w:rsidRPr="000C006E">
              <w:rPr>
                <w:i/>
              </w:rPr>
              <w:t>Kodeks karny</w:t>
            </w:r>
            <w:r>
              <w:t xml:space="preserve"> chroni przed pornografii;</w:t>
            </w:r>
          </w:p>
          <w:p w:rsidR="000C06A9" w:rsidRDefault="000C006E" w:rsidP="000C006E">
            <w:pPr>
              <w:spacing w:line="276" w:lineRule="auto"/>
            </w:pPr>
            <w:r>
              <w:t xml:space="preserve">- </w:t>
            </w:r>
            <w:r w:rsidRPr="000C006E">
              <w:t>ukazuje rolę rodzin</w:t>
            </w:r>
            <w:r>
              <w:t xml:space="preserve">y i środowisk ją </w:t>
            </w:r>
            <w:r>
              <w:lastRenderedPageBreak/>
              <w:t>wspierających</w:t>
            </w:r>
            <w:r w:rsidR="00914D0A">
              <w:t>,</w:t>
            </w:r>
            <w:r>
              <w:t xml:space="preserve"> </w:t>
            </w:r>
            <w:r w:rsidRPr="000C006E">
              <w:t>jako skuteczną formę ochrony dzieci i młodzieży przed pornografią</w:t>
            </w:r>
          </w:p>
        </w:tc>
      </w:tr>
    </w:tbl>
    <w:p w:rsidR="003A617B" w:rsidRDefault="003A617B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06A9" w:rsidRPr="001A3CC5" w:rsidRDefault="000C06A9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Rozdział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II: Co Bóg złączył, tego człowiek niech nie rozdziela</w:t>
      </w:r>
    </w:p>
    <w:p w:rsidR="000C06A9" w:rsidRPr="001A3CC5" w:rsidRDefault="000C06A9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10182" w:type="dxa"/>
        <w:tblInd w:w="-289" w:type="dxa"/>
        <w:tblLook w:val="04A0" w:firstRow="1" w:lastRow="0" w:firstColumn="1" w:lastColumn="0" w:noHBand="0" w:noVBand="1"/>
      </w:tblPr>
      <w:tblGrid>
        <w:gridCol w:w="2267"/>
        <w:gridCol w:w="1978"/>
        <w:gridCol w:w="1978"/>
        <w:gridCol w:w="1978"/>
        <w:gridCol w:w="1981"/>
      </w:tblGrid>
      <w:tr w:rsidR="000C06A9" w:rsidTr="000C06A9">
        <w:tc>
          <w:tcPr>
            <w:tcW w:w="2267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1A3CC5">
              <w:rPr>
                <w:rFonts w:ascii="Times New Roman" w:hAnsi="Times New Roman" w:cs="Times New Roman"/>
                <w:b/>
                <w:sz w:val="24"/>
                <w:szCs w:val="24"/>
              </w:rPr>
              <w:t>cena dopuszczająca</w:t>
            </w:r>
          </w:p>
        </w:tc>
        <w:tc>
          <w:tcPr>
            <w:tcW w:w="1978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dostateczna</w:t>
            </w:r>
          </w:p>
        </w:tc>
        <w:tc>
          <w:tcPr>
            <w:tcW w:w="1978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dobra</w:t>
            </w:r>
          </w:p>
        </w:tc>
        <w:tc>
          <w:tcPr>
            <w:tcW w:w="1978" w:type="dxa"/>
          </w:tcPr>
          <w:p w:rsidR="000C06A9" w:rsidRPr="001A3CC5" w:rsidRDefault="000C06A9" w:rsidP="00851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</w:t>
            </w:r>
            <w:r w:rsidRPr="001A3C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bardzo dobra</w:t>
            </w:r>
          </w:p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1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celująca</w:t>
            </w:r>
          </w:p>
        </w:tc>
      </w:tr>
      <w:tr w:rsidR="000C06A9" w:rsidTr="000C06A9">
        <w:tc>
          <w:tcPr>
            <w:tcW w:w="2267" w:type="dxa"/>
          </w:tcPr>
          <w:p w:rsidR="000C06A9" w:rsidRDefault="000C06A9" w:rsidP="00851C3E">
            <w:pPr>
              <w:spacing w:line="276" w:lineRule="auto"/>
            </w:pPr>
            <w:r>
              <w:t>Uczeń:</w:t>
            </w:r>
          </w:p>
          <w:p w:rsidR="000C06A9" w:rsidRDefault="000C06A9" w:rsidP="00851C3E">
            <w:pPr>
              <w:spacing w:line="276" w:lineRule="auto"/>
            </w:pPr>
            <w:r>
              <w:t xml:space="preserve"> </w:t>
            </w:r>
            <w:r w:rsidR="00914D0A">
              <w:t>- określa, na czym polega istota miłości małżeńskiej wg św. Augustyna;</w:t>
            </w:r>
          </w:p>
          <w:p w:rsidR="00914D0A" w:rsidRDefault="00914D0A" w:rsidP="00851C3E">
            <w:pPr>
              <w:spacing w:line="276" w:lineRule="auto"/>
            </w:pPr>
            <w:r>
              <w:t>- określa cechy miłości małżeńskiej;</w:t>
            </w:r>
          </w:p>
          <w:p w:rsidR="00914D0A" w:rsidRDefault="00914D0A" w:rsidP="00851C3E">
            <w:pPr>
              <w:spacing w:line="276" w:lineRule="auto"/>
            </w:pPr>
            <w:r>
              <w:t>- wie, dlaczego bł. Maria i Alojzy Beltrame Qua</w:t>
            </w:r>
            <w:r w:rsidR="00F141EC">
              <w:t>ttrocchi są patronami małżeństw</w:t>
            </w:r>
            <w:r>
              <w:t xml:space="preserve"> i rodzin chrześcijańskich.</w:t>
            </w:r>
          </w:p>
        </w:tc>
        <w:tc>
          <w:tcPr>
            <w:tcW w:w="1978" w:type="dxa"/>
          </w:tcPr>
          <w:p w:rsidR="000C06A9" w:rsidRDefault="000C06A9" w:rsidP="00851C3E">
            <w:pPr>
              <w:spacing w:line="276" w:lineRule="auto"/>
            </w:pPr>
            <w:r>
              <w:t>Uczeń:</w:t>
            </w:r>
          </w:p>
          <w:p w:rsidR="001E3634" w:rsidRDefault="000C06A9" w:rsidP="001E3634">
            <w:pPr>
              <w:spacing w:line="276" w:lineRule="auto"/>
            </w:pPr>
            <w:r>
              <w:t xml:space="preserve"> </w:t>
            </w:r>
            <w:r w:rsidR="001E3634">
              <w:t>- określa, na czym polega istota miłości małżeńskiej wg św. Augustyna;</w:t>
            </w:r>
          </w:p>
          <w:p w:rsidR="001E3634" w:rsidRDefault="001E3634" w:rsidP="001E3634">
            <w:pPr>
              <w:spacing w:line="276" w:lineRule="auto"/>
            </w:pPr>
            <w:r>
              <w:t>- określa cechy miłości małżeńskiej;</w:t>
            </w:r>
          </w:p>
          <w:p w:rsidR="000C06A9" w:rsidRDefault="001E3634" w:rsidP="00F141EC">
            <w:pPr>
              <w:spacing w:line="276" w:lineRule="auto"/>
            </w:pPr>
            <w:r>
              <w:t>- wie, dla</w:t>
            </w:r>
            <w:r w:rsidR="00F141EC">
              <w:t>czego bł. Maria i Alojzy Beltra</w:t>
            </w:r>
            <w:r>
              <w:t>me Quattrocchi są patronami małżeństw</w:t>
            </w:r>
            <w:r w:rsidR="00F141EC">
              <w:t xml:space="preserve"> i rodzin chrześcijań</w:t>
            </w:r>
            <w:r>
              <w:t>skich.</w:t>
            </w:r>
          </w:p>
        </w:tc>
        <w:tc>
          <w:tcPr>
            <w:tcW w:w="1978" w:type="dxa"/>
          </w:tcPr>
          <w:p w:rsidR="000C06A9" w:rsidRDefault="000C06A9" w:rsidP="00851C3E">
            <w:pPr>
              <w:spacing w:line="276" w:lineRule="auto"/>
            </w:pPr>
            <w:r>
              <w:t>Uczeń:</w:t>
            </w:r>
          </w:p>
          <w:p w:rsidR="001E3634" w:rsidRDefault="000C06A9" w:rsidP="001E3634">
            <w:pPr>
              <w:spacing w:line="276" w:lineRule="auto"/>
            </w:pPr>
            <w:r>
              <w:t xml:space="preserve"> </w:t>
            </w:r>
            <w:r w:rsidR="001E3634">
              <w:t>- określa, na czym polega istota miłości małżeńskiej wg św. Augustyna;</w:t>
            </w:r>
          </w:p>
          <w:p w:rsidR="001E3634" w:rsidRDefault="001E3634" w:rsidP="001E3634">
            <w:pPr>
              <w:spacing w:line="276" w:lineRule="auto"/>
            </w:pPr>
            <w:r>
              <w:t>- omawia cechy miłości małżeńskiej;</w:t>
            </w:r>
          </w:p>
          <w:p w:rsidR="000C06A9" w:rsidRDefault="001E3634" w:rsidP="00F141EC">
            <w:pPr>
              <w:spacing w:line="276" w:lineRule="auto"/>
            </w:pPr>
            <w:r>
              <w:t>- uzasadnia, dla</w:t>
            </w:r>
            <w:r w:rsidR="00F141EC">
              <w:t>czego bł. Maria i Alojzy Beltra</w:t>
            </w:r>
            <w:r>
              <w:t>me</w:t>
            </w:r>
            <w:r w:rsidR="00F141EC">
              <w:t xml:space="preserve"> Quattrocchi są patronami małżeń</w:t>
            </w:r>
            <w:r>
              <w:t>stw</w:t>
            </w:r>
            <w:r w:rsidR="00F141EC">
              <w:t xml:space="preserve"> i rodzin chrześcijańskich</w:t>
            </w:r>
            <w:r>
              <w:t>.</w:t>
            </w:r>
          </w:p>
        </w:tc>
        <w:tc>
          <w:tcPr>
            <w:tcW w:w="1978" w:type="dxa"/>
          </w:tcPr>
          <w:p w:rsidR="000C06A9" w:rsidRDefault="000C06A9" w:rsidP="00851C3E">
            <w:pPr>
              <w:spacing w:line="276" w:lineRule="auto"/>
            </w:pPr>
            <w:r>
              <w:t>Uczeń:</w:t>
            </w:r>
          </w:p>
          <w:p w:rsidR="001E3634" w:rsidRDefault="000C06A9" w:rsidP="001E3634">
            <w:pPr>
              <w:spacing w:line="276" w:lineRule="auto"/>
            </w:pPr>
            <w:r>
              <w:t xml:space="preserve"> </w:t>
            </w:r>
            <w:r w:rsidR="001E3634">
              <w:t>- określa, na czym polega istota miłości małżeńskiej wg św. Augustyna;</w:t>
            </w:r>
          </w:p>
          <w:p w:rsidR="001E3634" w:rsidRDefault="001E3634" w:rsidP="001E3634">
            <w:pPr>
              <w:spacing w:line="276" w:lineRule="auto"/>
            </w:pPr>
            <w:r>
              <w:t>- omawia cechy miłości małżeńskiej;</w:t>
            </w:r>
          </w:p>
          <w:p w:rsidR="001E3634" w:rsidRDefault="001E3634" w:rsidP="001E3634">
            <w:pPr>
              <w:spacing w:line="276" w:lineRule="auto"/>
            </w:pPr>
            <w:r>
              <w:t xml:space="preserve">- omawia przesłanie encykliki </w:t>
            </w:r>
            <w:r w:rsidRPr="001E3634">
              <w:rPr>
                <w:i/>
              </w:rPr>
              <w:t>Humane vitae</w:t>
            </w:r>
            <w:r>
              <w:t>, Pawła VI;</w:t>
            </w:r>
          </w:p>
          <w:p w:rsidR="000C06A9" w:rsidRDefault="001E3634" w:rsidP="001E3634">
            <w:pPr>
              <w:spacing w:line="276" w:lineRule="auto"/>
            </w:pPr>
            <w:r>
              <w:t>- uzasadnia, dla</w:t>
            </w:r>
            <w:r w:rsidR="00F141EC">
              <w:t>czego bł. Maria i Alojzy Beltra</w:t>
            </w:r>
            <w:r>
              <w:t>me</w:t>
            </w:r>
            <w:r w:rsidR="00F141EC">
              <w:t xml:space="preserve"> Quattrocchi są patronami małżeństw i rodzin chrześcijańskich</w:t>
            </w:r>
            <w:r>
              <w:t>.</w:t>
            </w:r>
          </w:p>
        </w:tc>
        <w:tc>
          <w:tcPr>
            <w:tcW w:w="1981" w:type="dxa"/>
          </w:tcPr>
          <w:p w:rsidR="001E3634" w:rsidRDefault="000C06A9" w:rsidP="001E3634">
            <w:pPr>
              <w:spacing w:line="276" w:lineRule="auto"/>
            </w:pPr>
            <w:r>
              <w:t>Uczeń:</w:t>
            </w:r>
          </w:p>
          <w:p w:rsidR="001E3634" w:rsidRDefault="001E3634" w:rsidP="001E3634">
            <w:pPr>
              <w:spacing w:line="276" w:lineRule="auto"/>
            </w:pPr>
            <w:r>
              <w:t>- określa, na czym polega istota miłości małżeńskiej wg św. Augustyna;</w:t>
            </w:r>
          </w:p>
          <w:p w:rsidR="001E3634" w:rsidRDefault="001E3634" w:rsidP="001E3634">
            <w:pPr>
              <w:spacing w:line="276" w:lineRule="auto"/>
            </w:pPr>
            <w:r>
              <w:t>- omawia cechy miłości małżeńskiej;</w:t>
            </w:r>
          </w:p>
          <w:p w:rsidR="001E3634" w:rsidRDefault="00F141EC" w:rsidP="001E3634">
            <w:pPr>
              <w:spacing w:line="276" w:lineRule="auto"/>
            </w:pPr>
            <w:r>
              <w:t>- wyjaśnia przsła</w:t>
            </w:r>
            <w:r w:rsidR="001E3634">
              <w:t xml:space="preserve">nie encykliki Humane viate, Pawła VI; </w:t>
            </w:r>
          </w:p>
          <w:p w:rsidR="000C06A9" w:rsidRDefault="001E3634" w:rsidP="001E3634">
            <w:pPr>
              <w:spacing w:line="276" w:lineRule="auto"/>
            </w:pPr>
            <w:r>
              <w:t>- uzasadnia, dlaczego bł. Maria i Alojzy Beltra-me Qu</w:t>
            </w:r>
            <w:r w:rsidR="00F141EC">
              <w:t xml:space="preserve">attrocchi są patronami małżeństw </w:t>
            </w:r>
            <w:r>
              <w:t>i rodz</w:t>
            </w:r>
            <w:r w:rsidR="00F141EC">
              <w:t>in chrześcijańs</w:t>
            </w:r>
            <w:r>
              <w:t>kich.</w:t>
            </w:r>
          </w:p>
          <w:p w:rsidR="001E3634" w:rsidRDefault="001E3634" w:rsidP="001E3634">
            <w:pPr>
              <w:spacing w:line="276" w:lineRule="auto"/>
            </w:pPr>
            <w:r>
              <w:t>- uzasadnia celowość małżeństwa sakramentalnego dla chrześcijan.</w:t>
            </w:r>
          </w:p>
        </w:tc>
      </w:tr>
      <w:tr w:rsidR="000C06A9" w:rsidTr="000C06A9">
        <w:tc>
          <w:tcPr>
            <w:tcW w:w="2267" w:type="dxa"/>
          </w:tcPr>
          <w:p w:rsidR="000C06A9" w:rsidRDefault="005A1B7B" w:rsidP="005A1B7B">
            <w:pPr>
              <w:spacing w:line="276" w:lineRule="auto"/>
            </w:pPr>
            <w:r>
              <w:t>- zna naukę Kościoła (KPK 1055) na temat małżeństwa;</w:t>
            </w:r>
          </w:p>
          <w:p w:rsidR="005A1B7B" w:rsidRDefault="005A1B7B" w:rsidP="005A1B7B">
            <w:pPr>
              <w:spacing w:line="276" w:lineRule="auto"/>
            </w:pPr>
            <w:r>
              <w:t xml:space="preserve">- wymienia cele i zadania małżeństwa w świetle nauczania Kościoła; </w:t>
            </w:r>
          </w:p>
          <w:p w:rsidR="005A1B7B" w:rsidRDefault="005A1B7B" w:rsidP="005A1B7B">
            <w:pPr>
              <w:spacing w:line="276" w:lineRule="auto"/>
            </w:pPr>
            <w:r>
              <w:t>- uzasadnia potrzebę modlitwy dziewcząt o dobrego męża i chłopców o dobrą żonę;</w:t>
            </w:r>
          </w:p>
          <w:p w:rsidR="005A1B7B" w:rsidRDefault="005A1B7B" w:rsidP="005A1B7B">
            <w:pPr>
              <w:spacing w:line="276" w:lineRule="auto"/>
            </w:pPr>
            <w:r>
              <w:lastRenderedPageBreak/>
              <w:t>- wymienia czynniki waru</w:t>
            </w:r>
            <w:r w:rsidR="00FC3B7B">
              <w:t>nkujące szczęście w małżeństwie</w:t>
            </w:r>
          </w:p>
          <w:p w:rsidR="00FC3B7B" w:rsidRDefault="00FC3B7B" w:rsidP="00FC3B7B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78" w:type="dxa"/>
          </w:tcPr>
          <w:p w:rsidR="005A1B7B" w:rsidRDefault="005A1B7B" w:rsidP="005A1B7B">
            <w:pPr>
              <w:spacing w:line="276" w:lineRule="auto"/>
            </w:pPr>
            <w:r>
              <w:lastRenderedPageBreak/>
              <w:t>- zna naukę Kościoła (KPK 1055) na temat małżeństwa;</w:t>
            </w:r>
          </w:p>
          <w:p w:rsidR="005A1B7B" w:rsidRDefault="005A1B7B" w:rsidP="005A1B7B">
            <w:pPr>
              <w:spacing w:line="276" w:lineRule="auto"/>
            </w:pPr>
            <w:r>
              <w:t xml:space="preserve">- wymienia cele i zadania małżeństwa w świetle nauczania Kościoła; </w:t>
            </w:r>
          </w:p>
          <w:p w:rsidR="005A1B7B" w:rsidRDefault="005A1B7B" w:rsidP="005A1B7B">
            <w:pPr>
              <w:spacing w:line="276" w:lineRule="auto"/>
            </w:pPr>
            <w:r>
              <w:t>- uzasadnia potrzebę modlitwy dziewcząt o dobrego męża i chłopców o dobrą żonę;</w:t>
            </w:r>
          </w:p>
          <w:p w:rsidR="000C06A9" w:rsidRDefault="005A1B7B" w:rsidP="005A1B7B">
            <w:pPr>
              <w:spacing w:line="276" w:lineRule="auto"/>
            </w:pPr>
            <w:r>
              <w:lastRenderedPageBreak/>
              <w:t>- wymienia czynniki warunkujące szczęście w małżeństwie.</w:t>
            </w:r>
          </w:p>
        </w:tc>
        <w:tc>
          <w:tcPr>
            <w:tcW w:w="1978" w:type="dxa"/>
          </w:tcPr>
          <w:p w:rsidR="005A1B7B" w:rsidRDefault="005A1B7B" w:rsidP="005A1B7B">
            <w:pPr>
              <w:spacing w:line="276" w:lineRule="auto"/>
            </w:pPr>
            <w:r>
              <w:lastRenderedPageBreak/>
              <w:t>- wyjaśnia naukę Kościoła (KPK 1055) na temat małżeństwa;</w:t>
            </w:r>
          </w:p>
          <w:p w:rsidR="005A1B7B" w:rsidRDefault="005A1B7B" w:rsidP="005A1B7B">
            <w:pPr>
              <w:spacing w:line="276" w:lineRule="auto"/>
            </w:pPr>
            <w:r>
              <w:t xml:space="preserve">- wymienia i omawia cele i zadania małżeństwa w świetle nauczania Kościoła; </w:t>
            </w:r>
          </w:p>
          <w:p w:rsidR="005A1B7B" w:rsidRDefault="005A1B7B" w:rsidP="005A1B7B">
            <w:pPr>
              <w:spacing w:line="276" w:lineRule="auto"/>
            </w:pPr>
            <w:r>
              <w:t xml:space="preserve">- uzasadnia potrzebę modlitwy </w:t>
            </w:r>
            <w:r>
              <w:lastRenderedPageBreak/>
              <w:t>dziewcząt o dobrego męża i chłopców o dobrą żonę;</w:t>
            </w:r>
          </w:p>
          <w:p w:rsidR="000C06A9" w:rsidRDefault="005A1B7B" w:rsidP="005A1B7B">
            <w:pPr>
              <w:spacing w:line="276" w:lineRule="auto"/>
            </w:pPr>
            <w:r>
              <w:t>- wymienia i omawia czynniki warunkujące szczęście w małżeństwie.</w:t>
            </w:r>
          </w:p>
        </w:tc>
        <w:tc>
          <w:tcPr>
            <w:tcW w:w="1978" w:type="dxa"/>
          </w:tcPr>
          <w:p w:rsidR="005A1B7B" w:rsidRDefault="005A1B7B" w:rsidP="005A1B7B">
            <w:pPr>
              <w:spacing w:line="276" w:lineRule="auto"/>
            </w:pPr>
            <w:r>
              <w:lastRenderedPageBreak/>
              <w:t>- wyjaśnia naukę Kościoła (KPK 1055) na temat małżeństwa;</w:t>
            </w:r>
          </w:p>
          <w:p w:rsidR="005A1B7B" w:rsidRDefault="005A1B7B" w:rsidP="005A1B7B">
            <w:pPr>
              <w:spacing w:line="276" w:lineRule="auto"/>
            </w:pPr>
            <w:r>
              <w:t xml:space="preserve">- wymienia i omawia cele i zadania małżeństwa w świetle nauczania Kościoła; </w:t>
            </w:r>
          </w:p>
          <w:p w:rsidR="005A1B7B" w:rsidRDefault="005A1B7B" w:rsidP="005A1B7B">
            <w:pPr>
              <w:spacing w:line="276" w:lineRule="auto"/>
            </w:pPr>
            <w:r>
              <w:t xml:space="preserve">- uzasadnia potrzebę modlitwy </w:t>
            </w:r>
            <w:r>
              <w:lastRenderedPageBreak/>
              <w:t>dziewcząt o dobrego męża i chłopców o dobrą żonę;</w:t>
            </w:r>
          </w:p>
          <w:p w:rsidR="000C06A9" w:rsidRDefault="005A1B7B" w:rsidP="005A1B7B">
            <w:pPr>
              <w:spacing w:line="276" w:lineRule="auto"/>
            </w:pPr>
            <w:r>
              <w:t>- wymienia i omawia czynniki warunkujące szczęście w małżeństwie.</w:t>
            </w:r>
          </w:p>
        </w:tc>
        <w:tc>
          <w:tcPr>
            <w:tcW w:w="1981" w:type="dxa"/>
          </w:tcPr>
          <w:p w:rsidR="005A1B7B" w:rsidRDefault="009524FD" w:rsidP="00BE758F">
            <w:pPr>
              <w:spacing w:line="276" w:lineRule="auto"/>
              <w:jc w:val="both"/>
            </w:pPr>
            <w:r>
              <w:lastRenderedPageBreak/>
              <w:t xml:space="preserve">- </w:t>
            </w:r>
            <w:r w:rsidR="00BE758F">
              <w:t>w oparciu</w:t>
            </w:r>
            <w:r w:rsidR="005A1B7B">
              <w:t xml:space="preserve"> naukę Kościoła (KPK 1055) na temat małżeństwa</w:t>
            </w:r>
            <w:r w:rsidR="00BE758F">
              <w:t xml:space="preserve"> wyjaśnia, że małżeństwo jest przymierzem.</w:t>
            </w:r>
            <w:r w:rsidR="005A1B7B">
              <w:t>;</w:t>
            </w:r>
          </w:p>
          <w:p w:rsidR="005A1B7B" w:rsidRDefault="005A1B7B" w:rsidP="005A1B7B">
            <w:pPr>
              <w:spacing w:line="276" w:lineRule="auto"/>
            </w:pPr>
            <w:r>
              <w:t xml:space="preserve">- </w:t>
            </w:r>
            <w:r w:rsidR="009524FD">
              <w:t>charakteryzuje</w:t>
            </w:r>
            <w:r>
              <w:t xml:space="preserve"> cele i zadania małżeństwa w świetle nauczania Kościoła; </w:t>
            </w:r>
          </w:p>
          <w:p w:rsidR="005A1B7B" w:rsidRDefault="00BE758F" w:rsidP="005A1B7B">
            <w:pPr>
              <w:spacing w:line="276" w:lineRule="auto"/>
            </w:pPr>
            <w:r>
              <w:t xml:space="preserve">- uzasadnia potrzebę modlitwy </w:t>
            </w:r>
            <w:r>
              <w:lastRenderedPageBreak/>
              <w:t>d</w:t>
            </w:r>
            <w:r w:rsidR="009524FD">
              <w:t>z</w:t>
            </w:r>
            <w:r w:rsidR="005A1B7B">
              <w:t>iewcząt o dobrego męża i chłopców o dobrą żonę;</w:t>
            </w:r>
          </w:p>
          <w:p w:rsidR="000C06A9" w:rsidRDefault="005A1B7B" w:rsidP="00BE758F">
            <w:pPr>
              <w:spacing w:line="276" w:lineRule="auto"/>
              <w:jc w:val="both"/>
            </w:pPr>
            <w:r>
              <w:t>- wymienia i omawia czynniki warunkujące szczęście w małżeństwie.</w:t>
            </w:r>
          </w:p>
          <w:p w:rsidR="00BE758F" w:rsidRDefault="00BE758F" w:rsidP="00BE758F">
            <w:pPr>
              <w:spacing w:line="276" w:lineRule="auto"/>
              <w:jc w:val="both"/>
            </w:pPr>
            <w:r>
              <w:t>- uzasadnia potrzebę odpowiedzialnego przygotowania się do zawarcia małżeństwa.</w:t>
            </w:r>
          </w:p>
        </w:tc>
      </w:tr>
      <w:tr w:rsidR="000C06A9" w:rsidTr="000C06A9">
        <w:tc>
          <w:tcPr>
            <w:tcW w:w="2267" w:type="dxa"/>
          </w:tcPr>
          <w:p w:rsidR="000C06A9" w:rsidRDefault="00BE758F" w:rsidP="00851C3E">
            <w:pPr>
              <w:spacing w:line="276" w:lineRule="auto"/>
              <w:rPr>
                <w:i/>
              </w:rPr>
            </w:pPr>
            <w:r>
              <w:lastRenderedPageBreak/>
              <w:t xml:space="preserve">- definiuje pojęcie </w:t>
            </w:r>
            <w:r w:rsidRPr="00BE758F">
              <w:rPr>
                <w:i/>
              </w:rPr>
              <w:t>konkubinat;</w:t>
            </w:r>
          </w:p>
          <w:p w:rsidR="00BE758F" w:rsidRDefault="00E93221" w:rsidP="00851C3E">
            <w:pPr>
              <w:spacing w:line="276" w:lineRule="auto"/>
            </w:pPr>
            <w:r>
              <w:t>- wie</w:t>
            </w:r>
            <w:r w:rsidR="00BE758F">
              <w:t>, czym są wonne związki;</w:t>
            </w:r>
          </w:p>
          <w:p w:rsidR="00BE758F" w:rsidRDefault="00BE758F" w:rsidP="00851C3E">
            <w:pPr>
              <w:spacing w:line="276" w:lineRule="auto"/>
            </w:pPr>
            <w:r>
              <w:t>- wskazuje na przyczyny i uwarunkowania istnienia związków nieformalnych i niesakramentalnych</w:t>
            </w:r>
            <w:r w:rsidR="00E21DEB">
              <w:t>;</w:t>
            </w:r>
          </w:p>
          <w:p w:rsidR="00E21DEB" w:rsidRDefault="00E21DEB" w:rsidP="00851C3E">
            <w:pPr>
              <w:spacing w:line="276" w:lineRule="auto"/>
            </w:pPr>
            <w:r>
              <w:t>- zna moralne konsekwencje życia w związkach niesakramentalnych i nieformalnych;</w:t>
            </w:r>
          </w:p>
          <w:p w:rsidR="00E21DEB" w:rsidRDefault="00E21DEB" w:rsidP="00851C3E">
            <w:pPr>
              <w:spacing w:line="276" w:lineRule="auto"/>
              <w:rPr>
                <w:i/>
              </w:rPr>
            </w:pPr>
            <w:r>
              <w:t xml:space="preserve">- interpretuje przykazanie Boże - </w:t>
            </w:r>
            <w:r w:rsidR="00FC3B7B">
              <w:rPr>
                <w:i/>
              </w:rPr>
              <w:t>Nie cudzołóż.</w:t>
            </w:r>
          </w:p>
          <w:p w:rsidR="00FC3B7B" w:rsidRPr="00BE758F" w:rsidRDefault="00FC3B7B" w:rsidP="00851C3E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78" w:type="dxa"/>
          </w:tcPr>
          <w:p w:rsidR="00E21DEB" w:rsidRDefault="00E21DEB" w:rsidP="00E21DEB">
            <w:pPr>
              <w:spacing w:line="276" w:lineRule="auto"/>
            </w:pPr>
            <w:r>
              <w:t>- definiuje pojęcie konkubinat;</w:t>
            </w:r>
          </w:p>
          <w:p w:rsidR="00E21DEB" w:rsidRDefault="00E93221" w:rsidP="00E21DEB">
            <w:pPr>
              <w:spacing w:line="276" w:lineRule="auto"/>
            </w:pPr>
            <w:r>
              <w:t>- wie</w:t>
            </w:r>
            <w:r w:rsidR="00E21DEB">
              <w:t>, czym są wonne związki;</w:t>
            </w:r>
          </w:p>
          <w:p w:rsidR="00E21DEB" w:rsidRDefault="00E21DEB" w:rsidP="00E21DEB">
            <w:pPr>
              <w:spacing w:line="276" w:lineRule="auto"/>
            </w:pPr>
            <w:r>
              <w:t>- wskazuje na przy-czyny i uwarunkowania istnienia związków nieformalnych i niesakramentalnych;</w:t>
            </w:r>
          </w:p>
          <w:p w:rsidR="00E21DEB" w:rsidRDefault="00E21DEB" w:rsidP="00E21DEB">
            <w:pPr>
              <w:spacing w:line="276" w:lineRule="auto"/>
            </w:pPr>
            <w:r>
              <w:t>- zna moralne konsekwencje życia w związkach niesakramentalnych i nieformalnych;</w:t>
            </w:r>
          </w:p>
          <w:p w:rsidR="000C06A9" w:rsidRDefault="00E21DEB" w:rsidP="00E21DEB">
            <w:pPr>
              <w:spacing w:line="276" w:lineRule="auto"/>
              <w:rPr>
                <w:i/>
              </w:rPr>
            </w:pPr>
            <w:r>
              <w:t xml:space="preserve">- interpretuje przykazanie Boże - </w:t>
            </w:r>
            <w:r w:rsidR="00FC3B7B">
              <w:rPr>
                <w:i/>
              </w:rPr>
              <w:t>Nie cudzołóż.</w:t>
            </w:r>
          </w:p>
          <w:p w:rsidR="00FC3B7B" w:rsidRDefault="00FC3B7B" w:rsidP="00E21DEB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78" w:type="dxa"/>
          </w:tcPr>
          <w:p w:rsidR="00E21DEB" w:rsidRDefault="00E21DEB" w:rsidP="00E21DEB">
            <w:pPr>
              <w:spacing w:line="276" w:lineRule="auto"/>
            </w:pPr>
            <w:r>
              <w:t>- definiuje</w:t>
            </w:r>
            <w:r w:rsidR="00E93221">
              <w:t xml:space="preserve"> i wyjaśnia</w:t>
            </w:r>
            <w:r>
              <w:t xml:space="preserve"> pojęcie konkubinat;</w:t>
            </w:r>
          </w:p>
          <w:p w:rsidR="00E21DEB" w:rsidRDefault="00E21DEB" w:rsidP="00E21DEB">
            <w:pPr>
              <w:spacing w:line="276" w:lineRule="auto"/>
            </w:pPr>
            <w:r>
              <w:t>- wyjaśnia, czym są wonne związki;</w:t>
            </w:r>
          </w:p>
          <w:p w:rsidR="00E21DEB" w:rsidRDefault="00E21DEB" w:rsidP="00E21DEB">
            <w:pPr>
              <w:spacing w:line="276" w:lineRule="auto"/>
            </w:pPr>
            <w:r>
              <w:t>- wskazuje na przy-czyny i uwarunkowania istnienia związków nieformalnych i niesakramentalnych;</w:t>
            </w:r>
          </w:p>
          <w:p w:rsidR="00E21DEB" w:rsidRDefault="00E21DEB" w:rsidP="00E21DEB">
            <w:pPr>
              <w:spacing w:line="276" w:lineRule="auto"/>
            </w:pPr>
            <w:r>
              <w:t>- wie, jakie jest stanowisko Kościoła w prawie konkubinatu;</w:t>
            </w:r>
          </w:p>
          <w:p w:rsidR="00E21DEB" w:rsidRDefault="00E21DEB" w:rsidP="00E21DEB">
            <w:pPr>
              <w:spacing w:line="276" w:lineRule="auto"/>
            </w:pPr>
            <w:r>
              <w:t>- zna moralne konsekwencje życia w związkach niesakramentalnych i nieformalnych;</w:t>
            </w:r>
          </w:p>
          <w:p w:rsidR="000C06A9" w:rsidRDefault="00E21DEB" w:rsidP="00E21DEB">
            <w:pPr>
              <w:spacing w:line="276" w:lineRule="auto"/>
              <w:rPr>
                <w:i/>
              </w:rPr>
            </w:pPr>
            <w:r>
              <w:t xml:space="preserve">- interpretuje przykazanie Boże - </w:t>
            </w:r>
            <w:r w:rsidR="00FC3B7B">
              <w:rPr>
                <w:i/>
              </w:rPr>
              <w:t>Nie cudzołóż.</w:t>
            </w:r>
          </w:p>
          <w:p w:rsidR="00FC3B7B" w:rsidRDefault="00FC3B7B" w:rsidP="00E21DEB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78" w:type="dxa"/>
          </w:tcPr>
          <w:p w:rsidR="00E21DEB" w:rsidRDefault="00E21DEB" w:rsidP="00E21DEB">
            <w:pPr>
              <w:spacing w:line="276" w:lineRule="auto"/>
            </w:pPr>
            <w:r>
              <w:t xml:space="preserve">- definiuje </w:t>
            </w:r>
            <w:r w:rsidR="00E93221">
              <w:t xml:space="preserve">i wyjaśnia </w:t>
            </w:r>
            <w:r>
              <w:t>pojęcie konkubinat;</w:t>
            </w:r>
          </w:p>
          <w:p w:rsidR="00E21DEB" w:rsidRDefault="00E21DEB" w:rsidP="00E21DEB">
            <w:pPr>
              <w:spacing w:line="276" w:lineRule="auto"/>
            </w:pPr>
            <w:r>
              <w:t>- wyjaśnia, czym są wonne związki;</w:t>
            </w:r>
          </w:p>
          <w:p w:rsidR="00E21DEB" w:rsidRDefault="00E21DEB" w:rsidP="00E21DEB">
            <w:pPr>
              <w:spacing w:line="276" w:lineRule="auto"/>
            </w:pPr>
            <w:r>
              <w:t>- wie, jakie jest stan</w:t>
            </w:r>
            <w:r w:rsidRPr="00E21DEB">
              <w:t>o</w:t>
            </w:r>
            <w:r>
              <w:t>wisko Kościoła w prawie konkubi</w:t>
            </w:r>
            <w:r w:rsidRPr="00E21DEB">
              <w:t>natu;</w:t>
            </w:r>
          </w:p>
          <w:p w:rsidR="00E21DEB" w:rsidRDefault="00C73BE7" w:rsidP="00E21DEB">
            <w:pPr>
              <w:spacing w:line="276" w:lineRule="auto"/>
            </w:pPr>
            <w:r>
              <w:t xml:space="preserve">- omawia </w:t>
            </w:r>
            <w:r w:rsidR="00E21DEB">
              <w:t>moralne konsekwencje życia w związkach niesakramentalnych i nieformalnych;</w:t>
            </w:r>
          </w:p>
          <w:p w:rsidR="00E21DEB" w:rsidRPr="00E21DEB" w:rsidRDefault="00E21DEB" w:rsidP="00E21DEB">
            <w:pPr>
              <w:spacing w:line="276" w:lineRule="auto"/>
              <w:rPr>
                <w:i/>
              </w:rPr>
            </w:pPr>
            <w:r>
              <w:t xml:space="preserve">- interpretuje przykazanie Boże - </w:t>
            </w:r>
            <w:r w:rsidRPr="00E21DEB">
              <w:rPr>
                <w:i/>
              </w:rPr>
              <w:t>Nie cudzołóż.</w:t>
            </w:r>
          </w:p>
          <w:p w:rsidR="000C06A9" w:rsidRDefault="00BE758F" w:rsidP="00E21DEB">
            <w:pPr>
              <w:spacing w:line="276" w:lineRule="auto"/>
            </w:pPr>
            <w:r>
              <w:t>- wyjaśnia, jaki jest status związkó</w:t>
            </w:r>
            <w:r w:rsidR="00E21DEB">
              <w:t xml:space="preserve">w nieformalnych i </w:t>
            </w:r>
            <w:r w:rsidR="00FC3B7B">
              <w:t>niesakramentalnych.</w:t>
            </w:r>
          </w:p>
          <w:p w:rsidR="00FC3B7B" w:rsidRDefault="00FC3B7B" w:rsidP="00E21DEB">
            <w:pPr>
              <w:spacing w:line="276" w:lineRule="auto"/>
            </w:pPr>
          </w:p>
          <w:p w:rsidR="00E21DEB" w:rsidRDefault="00E21DEB" w:rsidP="00E21DEB">
            <w:pPr>
              <w:spacing w:line="276" w:lineRule="auto"/>
            </w:pPr>
          </w:p>
        </w:tc>
        <w:tc>
          <w:tcPr>
            <w:tcW w:w="1981" w:type="dxa"/>
          </w:tcPr>
          <w:p w:rsidR="00E21DEB" w:rsidRDefault="00E21DEB" w:rsidP="00E21DEB">
            <w:pPr>
              <w:spacing w:line="276" w:lineRule="auto"/>
            </w:pPr>
            <w:r>
              <w:t xml:space="preserve">- definiuje </w:t>
            </w:r>
            <w:r w:rsidR="00E93221">
              <w:t xml:space="preserve">i wyjaśnia </w:t>
            </w:r>
            <w:r>
              <w:t>pojęcie konkubinat;</w:t>
            </w:r>
          </w:p>
          <w:p w:rsidR="00E21DEB" w:rsidRDefault="00E21DEB" w:rsidP="00E21DEB">
            <w:pPr>
              <w:spacing w:line="276" w:lineRule="auto"/>
            </w:pPr>
            <w:r>
              <w:t>- wyjaśnia, czym są wonne związki;</w:t>
            </w:r>
          </w:p>
          <w:p w:rsidR="00E21DEB" w:rsidRDefault="00C73BE7" w:rsidP="00E21DEB">
            <w:pPr>
              <w:spacing w:line="276" w:lineRule="auto"/>
            </w:pPr>
            <w:r>
              <w:t>- omawia</w:t>
            </w:r>
            <w:r w:rsidR="00E21DEB">
              <w:t xml:space="preserve"> moralne konsekwencje życia w związkach niesakramentalnych i nieformalnych;</w:t>
            </w:r>
          </w:p>
          <w:p w:rsidR="00C73BE7" w:rsidRDefault="00E21DEB" w:rsidP="00E21DEB">
            <w:pPr>
              <w:spacing w:line="276" w:lineRule="auto"/>
              <w:rPr>
                <w:i/>
              </w:rPr>
            </w:pPr>
            <w:r>
              <w:t xml:space="preserve">- interpretuje przykazanie Boże - </w:t>
            </w:r>
            <w:r w:rsidRPr="00E21DEB">
              <w:rPr>
                <w:i/>
              </w:rPr>
              <w:t>Nie cudzołóż</w:t>
            </w:r>
            <w:r w:rsidR="00C73BE7">
              <w:rPr>
                <w:i/>
              </w:rPr>
              <w:t>;</w:t>
            </w:r>
          </w:p>
          <w:p w:rsidR="00E21DEB" w:rsidRPr="00E21DEB" w:rsidRDefault="00C73BE7" w:rsidP="00E21DEB">
            <w:pPr>
              <w:spacing w:line="276" w:lineRule="auto"/>
              <w:rPr>
                <w:i/>
              </w:rPr>
            </w:pPr>
            <w:r w:rsidRPr="00C73BE7">
              <w:rPr>
                <w:i/>
              </w:rPr>
              <w:t xml:space="preserve">- </w:t>
            </w:r>
            <w:r w:rsidRPr="00C73BE7">
              <w:t>wyjaśnia, jaki jest status związków</w:t>
            </w:r>
            <w:r>
              <w:t xml:space="preserve"> nieformalnych i niesakramentalnych;</w:t>
            </w:r>
          </w:p>
          <w:p w:rsidR="000C06A9" w:rsidRPr="00E21DEB" w:rsidRDefault="00E21DEB" w:rsidP="00851C3E">
            <w:pPr>
              <w:spacing w:line="276" w:lineRule="auto"/>
              <w:rPr>
                <w:i/>
              </w:rPr>
            </w:pPr>
            <w:r>
              <w:t xml:space="preserve">- uzasadnia słowa Jana Pawła II: </w:t>
            </w:r>
            <w:r>
              <w:rPr>
                <w:i/>
              </w:rPr>
              <w:t>Nie żyje się, nie kocha, nie umiera na próbę.</w:t>
            </w:r>
          </w:p>
        </w:tc>
      </w:tr>
      <w:tr w:rsidR="000C06A9" w:rsidTr="000C06A9">
        <w:tc>
          <w:tcPr>
            <w:tcW w:w="2267" w:type="dxa"/>
          </w:tcPr>
          <w:p w:rsidR="000C06A9" w:rsidRDefault="00D25D9F" w:rsidP="00851C3E">
            <w:pPr>
              <w:spacing w:line="276" w:lineRule="auto"/>
            </w:pPr>
            <w:r>
              <w:t>- zna naukę Kościoła na temat jedności i nierozerwalności małżeństwa;</w:t>
            </w:r>
          </w:p>
          <w:p w:rsidR="00D25D9F" w:rsidRDefault="00D25D9F" w:rsidP="00851C3E">
            <w:pPr>
              <w:spacing w:line="276" w:lineRule="auto"/>
            </w:pPr>
            <w:r>
              <w:t xml:space="preserve">- wyjaśnia znaczenie słów: </w:t>
            </w:r>
            <w:r>
              <w:rPr>
                <w:i/>
              </w:rPr>
              <w:t>Co więc Bóg złączył, niech człowiek nie rozdziela</w:t>
            </w:r>
            <w:r>
              <w:t>, Mt 19,6.</w:t>
            </w:r>
          </w:p>
          <w:p w:rsidR="00D25D9F" w:rsidRDefault="00D25D9F" w:rsidP="00851C3E">
            <w:pPr>
              <w:spacing w:line="276" w:lineRule="auto"/>
            </w:pPr>
            <w:r>
              <w:lastRenderedPageBreak/>
              <w:t>- wie, na czym polega stwierdzenie nieważności małżeństwa;</w:t>
            </w:r>
          </w:p>
          <w:p w:rsidR="00D25D9F" w:rsidRDefault="00D25D9F" w:rsidP="00851C3E">
            <w:pPr>
              <w:spacing w:line="276" w:lineRule="auto"/>
            </w:pPr>
            <w:r>
              <w:t>- wie, dlaczego rozwód jest wykroczeniem moralnym;</w:t>
            </w:r>
          </w:p>
          <w:p w:rsidR="00D25D9F" w:rsidRDefault="00D25D9F" w:rsidP="00FC3B7B">
            <w:pPr>
              <w:spacing w:line="276" w:lineRule="auto"/>
            </w:pPr>
            <w:r>
              <w:t>- wskazuje na moralne, społeczne i egzystencjalne skutki rozwodu</w:t>
            </w:r>
            <w:r w:rsidR="00FC3B7B">
              <w:t>;</w:t>
            </w:r>
          </w:p>
          <w:p w:rsidR="00FC3B7B" w:rsidRPr="00D25D9F" w:rsidRDefault="00FC3B7B" w:rsidP="00FC3B7B">
            <w:pPr>
              <w:spacing w:line="276" w:lineRule="auto"/>
            </w:pPr>
          </w:p>
        </w:tc>
        <w:tc>
          <w:tcPr>
            <w:tcW w:w="1978" w:type="dxa"/>
          </w:tcPr>
          <w:p w:rsidR="00C52A98" w:rsidRDefault="00C52A98" w:rsidP="00C52A98">
            <w:pPr>
              <w:spacing w:line="276" w:lineRule="auto"/>
            </w:pPr>
            <w:r>
              <w:lastRenderedPageBreak/>
              <w:t>- zna naukę Kościoła na temat jedności i nierozerwalności małżeństwa;</w:t>
            </w:r>
          </w:p>
          <w:p w:rsidR="00C52A98" w:rsidRDefault="00C52A98" w:rsidP="00C52A98">
            <w:pPr>
              <w:spacing w:line="276" w:lineRule="auto"/>
            </w:pPr>
            <w:r>
              <w:t xml:space="preserve">- wyjaśnia znaczenie słów: </w:t>
            </w:r>
            <w:r>
              <w:rPr>
                <w:i/>
              </w:rPr>
              <w:t>Co więc Bóg złączył, niech człowiek nie rozdziela</w:t>
            </w:r>
            <w:r>
              <w:t>, Mt 19,6.</w:t>
            </w:r>
          </w:p>
          <w:p w:rsidR="00C52A98" w:rsidRDefault="00C52A98" w:rsidP="00C52A98">
            <w:pPr>
              <w:spacing w:line="276" w:lineRule="auto"/>
            </w:pPr>
            <w:r>
              <w:lastRenderedPageBreak/>
              <w:t>- wie, na czym polega stwierdzenie nieważności małżeństwa;</w:t>
            </w:r>
          </w:p>
          <w:p w:rsidR="00C52A98" w:rsidRDefault="00C52A98" w:rsidP="00C52A98">
            <w:pPr>
              <w:spacing w:line="276" w:lineRule="auto"/>
            </w:pPr>
            <w:r>
              <w:t>- wie, dlaczego rozwód jest wykroczeniem moralnym;</w:t>
            </w:r>
          </w:p>
          <w:p w:rsidR="000C06A9" w:rsidRDefault="00C52A98" w:rsidP="00C52A98">
            <w:pPr>
              <w:spacing w:line="276" w:lineRule="auto"/>
            </w:pPr>
            <w:r>
              <w:t xml:space="preserve">- wskazuje na moralne, społeczne </w:t>
            </w:r>
            <w:r w:rsidR="00FC3B7B">
              <w:t>i egzystencjalne skutki rozwodu;</w:t>
            </w:r>
          </w:p>
          <w:p w:rsidR="00FC3B7B" w:rsidRDefault="00FC3B7B" w:rsidP="00C52A98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78" w:type="dxa"/>
          </w:tcPr>
          <w:p w:rsidR="00851C3E" w:rsidRDefault="00851C3E" w:rsidP="00851C3E">
            <w:pPr>
              <w:spacing w:line="276" w:lineRule="auto"/>
            </w:pPr>
            <w:r>
              <w:lastRenderedPageBreak/>
              <w:t xml:space="preserve">- zna </w:t>
            </w:r>
            <w:r w:rsidR="00E93221">
              <w:t xml:space="preserve">i omawia </w:t>
            </w:r>
            <w:r>
              <w:t>naukę Kościoła na temat jedności i nierozerwalności małżeństwa;</w:t>
            </w:r>
          </w:p>
          <w:p w:rsidR="00851C3E" w:rsidRDefault="00851C3E" w:rsidP="00851C3E">
            <w:pPr>
              <w:spacing w:line="276" w:lineRule="auto"/>
            </w:pPr>
            <w:r>
              <w:t xml:space="preserve">- wyjaśnia znaczenie słów: </w:t>
            </w:r>
            <w:r w:rsidRPr="00E93221">
              <w:rPr>
                <w:i/>
              </w:rPr>
              <w:t xml:space="preserve">Co więc Bóg złączył, niech </w:t>
            </w:r>
            <w:r w:rsidRPr="00E93221">
              <w:rPr>
                <w:i/>
              </w:rPr>
              <w:lastRenderedPageBreak/>
              <w:t xml:space="preserve">człowiek nie rozdziela, </w:t>
            </w:r>
            <w:r>
              <w:t>Mt 19,6.</w:t>
            </w:r>
          </w:p>
          <w:p w:rsidR="00851C3E" w:rsidRDefault="00851C3E" w:rsidP="00851C3E">
            <w:pPr>
              <w:spacing w:line="276" w:lineRule="auto"/>
            </w:pPr>
            <w:r>
              <w:t>- wie, na czym polega stwierdzenie nieważności małżeństwa;</w:t>
            </w:r>
          </w:p>
          <w:p w:rsidR="00851C3E" w:rsidRDefault="00851C3E" w:rsidP="00851C3E">
            <w:pPr>
              <w:spacing w:line="276" w:lineRule="auto"/>
            </w:pPr>
            <w:r>
              <w:t>- wymienia statystyczne przyczyny rozwodów w Polsce;</w:t>
            </w:r>
          </w:p>
          <w:p w:rsidR="00851C3E" w:rsidRDefault="00851C3E" w:rsidP="00851C3E">
            <w:pPr>
              <w:spacing w:line="276" w:lineRule="auto"/>
            </w:pPr>
            <w:r>
              <w:t>- wie</w:t>
            </w:r>
            <w:r w:rsidR="00B13781">
              <w:t xml:space="preserve">, </w:t>
            </w:r>
            <w:r>
              <w:t>dlaczego rozwód jest wykroczeniem moralnym;</w:t>
            </w:r>
          </w:p>
          <w:p w:rsidR="000C06A9" w:rsidRDefault="00851C3E" w:rsidP="00B13781">
            <w:pPr>
              <w:spacing w:line="276" w:lineRule="auto"/>
            </w:pPr>
            <w:r>
              <w:t>- wskazuje na moralne, społeczne i egzystencjalne skutki rozwodu</w:t>
            </w:r>
            <w:r w:rsidR="00B13781">
              <w:t>;</w:t>
            </w:r>
          </w:p>
          <w:p w:rsidR="00B13781" w:rsidRDefault="00B13781" w:rsidP="00B13781">
            <w:pPr>
              <w:spacing w:line="276" w:lineRule="auto"/>
            </w:pPr>
            <w:r>
              <w:t xml:space="preserve">- streszcza naukę Kościoła na temat postępowania w trudnych sytuacjach </w:t>
            </w:r>
            <w:r w:rsidR="00FC3B7B">
              <w:t>małżeńskich;</w:t>
            </w:r>
          </w:p>
          <w:p w:rsidR="00FC3B7B" w:rsidRDefault="004E4D43" w:rsidP="00B13781">
            <w:pPr>
              <w:spacing w:line="276" w:lineRule="auto"/>
            </w:pPr>
            <w:r w:rsidRPr="004E4D43">
              <w:t>- uzasadnia, że trzeba pielęgnować łaskę sakramentu małżeństwa.</w:t>
            </w:r>
          </w:p>
        </w:tc>
        <w:tc>
          <w:tcPr>
            <w:tcW w:w="1978" w:type="dxa"/>
          </w:tcPr>
          <w:p w:rsidR="00851C3E" w:rsidRDefault="00851C3E" w:rsidP="00851C3E">
            <w:pPr>
              <w:spacing w:line="276" w:lineRule="auto"/>
            </w:pPr>
            <w:r>
              <w:lastRenderedPageBreak/>
              <w:t xml:space="preserve">- zna </w:t>
            </w:r>
            <w:r w:rsidR="00E93221">
              <w:t xml:space="preserve">i omawia </w:t>
            </w:r>
            <w:r>
              <w:t>naukę Kościoła na temat jedności i nierozerwalności małżeństwa;</w:t>
            </w:r>
          </w:p>
          <w:p w:rsidR="00851C3E" w:rsidRDefault="00851C3E" w:rsidP="00851C3E">
            <w:pPr>
              <w:spacing w:line="276" w:lineRule="auto"/>
            </w:pPr>
            <w:r>
              <w:t xml:space="preserve">- wyjaśnia znaczenie słów: </w:t>
            </w:r>
            <w:r w:rsidRPr="00E93221">
              <w:rPr>
                <w:i/>
              </w:rPr>
              <w:t xml:space="preserve">Co więc Bóg złączył, niech </w:t>
            </w:r>
            <w:r w:rsidRPr="00E93221">
              <w:rPr>
                <w:i/>
              </w:rPr>
              <w:lastRenderedPageBreak/>
              <w:t>człowiek nie rozdziela,</w:t>
            </w:r>
            <w:r>
              <w:t xml:space="preserve"> Mt 19,6.</w:t>
            </w:r>
          </w:p>
          <w:p w:rsidR="00851C3E" w:rsidRDefault="00851C3E" w:rsidP="00851C3E">
            <w:pPr>
              <w:spacing w:line="276" w:lineRule="auto"/>
            </w:pPr>
            <w:r>
              <w:t>- wie, na czym polega stwierdzenie nieważności małżeństwa;</w:t>
            </w:r>
          </w:p>
          <w:p w:rsidR="00851C3E" w:rsidRDefault="00851C3E" w:rsidP="00851C3E">
            <w:pPr>
              <w:spacing w:line="276" w:lineRule="auto"/>
            </w:pPr>
            <w:r>
              <w:t>- wymienia statystyczne przyczyny rozwodów w Polsce;</w:t>
            </w:r>
          </w:p>
          <w:p w:rsidR="00851C3E" w:rsidRDefault="00851C3E" w:rsidP="00851C3E">
            <w:pPr>
              <w:spacing w:line="276" w:lineRule="auto"/>
            </w:pPr>
            <w:r>
              <w:t xml:space="preserve">- </w:t>
            </w:r>
            <w:r w:rsidR="00B13781">
              <w:t>wyjaśnia</w:t>
            </w:r>
            <w:r>
              <w:t>, dlaczego rozwód jest wykroczeniem moralnym;</w:t>
            </w:r>
          </w:p>
          <w:p w:rsidR="000C06A9" w:rsidRDefault="00851C3E" w:rsidP="00851C3E">
            <w:pPr>
              <w:spacing w:line="276" w:lineRule="auto"/>
            </w:pPr>
            <w:r>
              <w:t>- wskazuje na moralne, społeczne i egzystencjalne skutki rozwodu;</w:t>
            </w:r>
          </w:p>
          <w:p w:rsidR="00851C3E" w:rsidRDefault="00851C3E" w:rsidP="00851C3E">
            <w:pPr>
              <w:spacing w:line="276" w:lineRule="auto"/>
            </w:pPr>
            <w:r>
              <w:t xml:space="preserve">- wskazuje </w:t>
            </w:r>
            <w:r w:rsidR="00B13781">
              <w:t xml:space="preserve">podobieństwa i </w:t>
            </w:r>
            <w:r>
              <w:t xml:space="preserve">różnice </w:t>
            </w:r>
            <w:r w:rsidR="00B13781">
              <w:t>w prawie państwowym i kanonicznym w kwestii małżeństwa;</w:t>
            </w:r>
          </w:p>
          <w:p w:rsidR="00B13781" w:rsidRDefault="00B13781" w:rsidP="00851C3E">
            <w:pPr>
              <w:spacing w:line="276" w:lineRule="auto"/>
            </w:pPr>
            <w:r w:rsidRPr="00B13781">
              <w:t>- streszcza naukę Kościoła na tema</w:t>
            </w:r>
            <w:r>
              <w:t>t postępowania w trudnych sytua</w:t>
            </w:r>
            <w:r w:rsidR="00FC3B7B">
              <w:t>cjach małżeńskich;</w:t>
            </w:r>
          </w:p>
          <w:p w:rsidR="00FC3B7B" w:rsidRDefault="00FC3B7B" w:rsidP="00851C3E">
            <w:pPr>
              <w:spacing w:line="276" w:lineRule="auto"/>
            </w:pPr>
            <w:r w:rsidRPr="00FC3B7B">
              <w:t>- uzasadnia, że trzeba pielęgnować łaskę sakramentu małżeństwa.</w:t>
            </w:r>
          </w:p>
        </w:tc>
        <w:tc>
          <w:tcPr>
            <w:tcW w:w="1981" w:type="dxa"/>
          </w:tcPr>
          <w:p w:rsidR="00851C3E" w:rsidRDefault="00851C3E" w:rsidP="00851C3E">
            <w:pPr>
              <w:spacing w:line="276" w:lineRule="auto"/>
            </w:pPr>
            <w:r>
              <w:lastRenderedPageBreak/>
              <w:t xml:space="preserve">- zna </w:t>
            </w:r>
            <w:r w:rsidR="00E93221">
              <w:t xml:space="preserve">i omawia </w:t>
            </w:r>
            <w:r>
              <w:t>naukę Kościoła na temat jedności i nierozerwalności małżeństwa;</w:t>
            </w:r>
          </w:p>
          <w:p w:rsidR="00E93221" w:rsidRDefault="00851C3E" w:rsidP="00851C3E">
            <w:pPr>
              <w:spacing w:line="276" w:lineRule="auto"/>
            </w:pPr>
            <w:r>
              <w:t xml:space="preserve">- wyjaśnia znaczenie słów: </w:t>
            </w:r>
            <w:r w:rsidRPr="00E93221">
              <w:rPr>
                <w:i/>
              </w:rPr>
              <w:t xml:space="preserve">Co więc Bóg złączył, niech </w:t>
            </w:r>
            <w:r w:rsidRPr="00E93221">
              <w:rPr>
                <w:i/>
              </w:rPr>
              <w:lastRenderedPageBreak/>
              <w:t xml:space="preserve">człowiek nie rozdziela, </w:t>
            </w:r>
            <w:r>
              <w:t xml:space="preserve">Mt 19,6. </w:t>
            </w:r>
          </w:p>
          <w:p w:rsidR="00851C3E" w:rsidRDefault="00E93221" w:rsidP="00851C3E">
            <w:pPr>
              <w:spacing w:line="276" w:lineRule="auto"/>
            </w:pPr>
            <w:r>
              <w:t>- u</w:t>
            </w:r>
            <w:r w:rsidR="00851C3E">
              <w:t>kazuje znaczenie przymiotów małżeństwa w wymiarze rodziny i społeczeństwa;</w:t>
            </w:r>
          </w:p>
          <w:p w:rsidR="00851C3E" w:rsidRDefault="00851C3E" w:rsidP="00851C3E">
            <w:pPr>
              <w:spacing w:line="276" w:lineRule="auto"/>
            </w:pPr>
            <w:r>
              <w:t>- wie, na czym polega stwierdzenie nieważności małżeństwa;</w:t>
            </w:r>
          </w:p>
          <w:p w:rsidR="00851C3E" w:rsidRDefault="00851C3E" w:rsidP="00851C3E">
            <w:pPr>
              <w:spacing w:line="276" w:lineRule="auto"/>
            </w:pPr>
            <w:r>
              <w:t xml:space="preserve">- </w:t>
            </w:r>
            <w:r w:rsidR="00B13781">
              <w:t>wyjaśnia,</w:t>
            </w:r>
            <w:r>
              <w:t xml:space="preserve"> dlaczego rozwód jest wykroczeniem moralnym;</w:t>
            </w:r>
          </w:p>
          <w:p w:rsidR="000C06A9" w:rsidRDefault="00851C3E" w:rsidP="00851C3E">
            <w:pPr>
              <w:spacing w:line="276" w:lineRule="auto"/>
            </w:pPr>
            <w:r>
              <w:t>- wskazuje na moralne, społeczne i egzystencjalne skutki rozwodu;</w:t>
            </w:r>
          </w:p>
          <w:p w:rsidR="00851C3E" w:rsidRDefault="00851C3E" w:rsidP="00851C3E">
            <w:pPr>
              <w:spacing w:line="276" w:lineRule="auto"/>
            </w:pPr>
            <w:r>
              <w:t>- wie, jakie są wskazania Ko</w:t>
            </w:r>
            <w:r w:rsidR="00B13781">
              <w:t>ścioła dla żyjących w separacji;</w:t>
            </w:r>
          </w:p>
          <w:p w:rsidR="00B13781" w:rsidRDefault="00B13781" w:rsidP="00851C3E">
            <w:pPr>
              <w:spacing w:line="276" w:lineRule="auto"/>
            </w:pPr>
            <w:r>
              <w:t>- uzasadnia potrzebę dobrego przygotowania się do małżeństwa oraz uciekania się do modlitwy o rozeznanie w tej życiowej decyzji.</w:t>
            </w:r>
          </w:p>
        </w:tc>
      </w:tr>
      <w:tr w:rsidR="000C06A9" w:rsidTr="000C06A9">
        <w:tc>
          <w:tcPr>
            <w:tcW w:w="2267" w:type="dxa"/>
          </w:tcPr>
          <w:p w:rsidR="000C06A9" w:rsidRDefault="00CE56DE" w:rsidP="00CE56DE">
            <w:pPr>
              <w:spacing w:line="276" w:lineRule="auto"/>
            </w:pPr>
            <w:r>
              <w:lastRenderedPageBreak/>
              <w:t xml:space="preserve">- wymienia cechy miłości zawarte w </w:t>
            </w:r>
            <w:r w:rsidR="00B13781" w:rsidRPr="00B13781">
              <w:rPr>
                <w:i/>
              </w:rPr>
              <w:t>Hymn</w:t>
            </w:r>
            <w:r>
              <w:rPr>
                <w:i/>
              </w:rPr>
              <w:t>ie</w:t>
            </w:r>
            <w:r w:rsidR="00B13781" w:rsidRPr="00B13781">
              <w:rPr>
                <w:i/>
              </w:rPr>
              <w:t xml:space="preserve"> do miłości</w:t>
            </w:r>
            <w:r w:rsidR="00B13781">
              <w:t xml:space="preserve"> św. Pawła (1Kor 13).</w:t>
            </w:r>
          </w:p>
        </w:tc>
        <w:tc>
          <w:tcPr>
            <w:tcW w:w="1978" w:type="dxa"/>
          </w:tcPr>
          <w:p w:rsidR="000C06A9" w:rsidRDefault="00CE56DE" w:rsidP="00851C3E">
            <w:pPr>
              <w:spacing w:line="276" w:lineRule="auto"/>
            </w:pPr>
            <w:r>
              <w:t xml:space="preserve">- wymienia i omawia cechy miłości w zawarte w </w:t>
            </w:r>
            <w:r w:rsidR="00B13781" w:rsidRPr="00B13781">
              <w:rPr>
                <w:i/>
              </w:rPr>
              <w:t>Hymn</w:t>
            </w:r>
            <w:r>
              <w:rPr>
                <w:i/>
              </w:rPr>
              <w:t>ie</w:t>
            </w:r>
            <w:r w:rsidR="00B13781" w:rsidRPr="00B13781">
              <w:rPr>
                <w:i/>
              </w:rPr>
              <w:t xml:space="preserve"> do miłości </w:t>
            </w:r>
            <w:r w:rsidR="00B13781" w:rsidRPr="00B13781">
              <w:t>św. Pawła (1Kor 13).</w:t>
            </w:r>
          </w:p>
        </w:tc>
        <w:tc>
          <w:tcPr>
            <w:tcW w:w="1978" w:type="dxa"/>
          </w:tcPr>
          <w:p w:rsidR="000C06A9" w:rsidRDefault="00B13781" w:rsidP="00B13781">
            <w:pPr>
              <w:spacing w:line="276" w:lineRule="auto"/>
            </w:pPr>
            <w:r w:rsidRPr="00B13781">
              <w:t xml:space="preserve">- </w:t>
            </w:r>
            <w:r>
              <w:t>recytuje i interpretuje</w:t>
            </w:r>
            <w:r w:rsidRPr="00B13781">
              <w:t xml:space="preserve"> </w:t>
            </w:r>
            <w:r w:rsidRPr="00B13781">
              <w:rPr>
                <w:i/>
              </w:rPr>
              <w:t>Hymn do miłości</w:t>
            </w:r>
            <w:r w:rsidR="00CE56DE">
              <w:t xml:space="preserve"> św. Pawła (1Kor 13);</w:t>
            </w:r>
          </w:p>
          <w:p w:rsidR="00CE56DE" w:rsidRDefault="00CE56DE" w:rsidP="00B13781">
            <w:pPr>
              <w:spacing w:line="276" w:lineRule="auto"/>
            </w:pPr>
            <w:r>
              <w:t>- charakteryzuje czynniki wyznaczające szczęście w małżeństwie.</w:t>
            </w:r>
          </w:p>
        </w:tc>
        <w:tc>
          <w:tcPr>
            <w:tcW w:w="1978" w:type="dxa"/>
          </w:tcPr>
          <w:p w:rsidR="000C06A9" w:rsidRDefault="00B13781" w:rsidP="00B13781">
            <w:pPr>
              <w:spacing w:line="276" w:lineRule="auto"/>
            </w:pPr>
            <w:r w:rsidRPr="00B13781">
              <w:t xml:space="preserve">- </w:t>
            </w:r>
            <w:r>
              <w:t>recytuje i interpretuje</w:t>
            </w:r>
            <w:r w:rsidRPr="00B13781">
              <w:t xml:space="preserve"> </w:t>
            </w:r>
            <w:r w:rsidRPr="00B13781">
              <w:rPr>
                <w:i/>
              </w:rPr>
              <w:t>Hymn do miłości</w:t>
            </w:r>
            <w:r w:rsidR="00CE56DE">
              <w:t xml:space="preserve"> św. Pawła (1Kor 13);</w:t>
            </w:r>
          </w:p>
          <w:p w:rsidR="00CE56DE" w:rsidRDefault="00CE56DE" w:rsidP="00B13781">
            <w:pPr>
              <w:spacing w:line="276" w:lineRule="auto"/>
            </w:pPr>
            <w:r w:rsidRPr="00CE56DE">
              <w:t>- c</w:t>
            </w:r>
            <w:r>
              <w:t>harakteryzuje czynniki wyznacza</w:t>
            </w:r>
            <w:r w:rsidRPr="00CE56DE">
              <w:t>jące szczęście w małżeństwie.</w:t>
            </w:r>
          </w:p>
        </w:tc>
        <w:tc>
          <w:tcPr>
            <w:tcW w:w="1981" w:type="dxa"/>
          </w:tcPr>
          <w:p w:rsidR="000C06A9" w:rsidRDefault="00B13781" w:rsidP="00B13781">
            <w:pPr>
              <w:spacing w:line="276" w:lineRule="auto"/>
            </w:pPr>
            <w:r w:rsidRPr="00B13781">
              <w:t xml:space="preserve">- </w:t>
            </w:r>
            <w:r>
              <w:t>recytuje i interpretuje</w:t>
            </w:r>
            <w:r w:rsidRPr="00B13781">
              <w:t xml:space="preserve"> </w:t>
            </w:r>
            <w:r w:rsidRPr="00B13781">
              <w:rPr>
                <w:i/>
              </w:rPr>
              <w:t xml:space="preserve">Hymn do miłości </w:t>
            </w:r>
            <w:r w:rsidR="00CE56DE">
              <w:t>św. Pawła (1Kor 13);</w:t>
            </w:r>
          </w:p>
          <w:p w:rsidR="00CE56DE" w:rsidRDefault="00CE56DE" w:rsidP="00B13781">
            <w:pPr>
              <w:spacing w:line="276" w:lineRule="auto"/>
            </w:pPr>
            <w:r w:rsidRPr="00CE56DE">
              <w:t>- c</w:t>
            </w:r>
            <w:r>
              <w:t>harakteryzuje czynniki wyznacza</w:t>
            </w:r>
            <w:r w:rsidRPr="00CE56DE">
              <w:t>jące szczęście w małżeństwie.</w:t>
            </w:r>
          </w:p>
        </w:tc>
      </w:tr>
      <w:tr w:rsidR="000C06A9" w:rsidTr="000C06A9">
        <w:tc>
          <w:tcPr>
            <w:tcW w:w="2267" w:type="dxa"/>
          </w:tcPr>
          <w:p w:rsidR="000C06A9" w:rsidRDefault="00CE56DE" w:rsidP="00851C3E">
            <w:pPr>
              <w:spacing w:line="276" w:lineRule="auto"/>
            </w:pPr>
            <w:r>
              <w:t>- wie, że małżonkowie chrześcijańscy powołani są do świętości;</w:t>
            </w:r>
          </w:p>
          <w:p w:rsidR="00CE56DE" w:rsidRDefault="00CE56DE" w:rsidP="00851C3E">
            <w:pPr>
              <w:spacing w:line="276" w:lineRule="auto"/>
            </w:pPr>
            <w:r>
              <w:lastRenderedPageBreak/>
              <w:t>- zna fakty z życia św. Joanny Beretty Molli;</w:t>
            </w:r>
          </w:p>
          <w:p w:rsidR="00CE56DE" w:rsidRDefault="00CE56DE" w:rsidP="00851C3E">
            <w:pPr>
              <w:spacing w:line="276" w:lineRule="auto"/>
            </w:pPr>
            <w:r>
              <w:t>- uzasadnia wzajemną troskę małżonków o swoje zbawienie i podaje przykłady praktykowania takiej postawy.</w:t>
            </w:r>
          </w:p>
        </w:tc>
        <w:tc>
          <w:tcPr>
            <w:tcW w:w="1978" w:type="dxa"/>
          </w:tcPr>
          <w:p w:rsidR="00CE56DE" w:rsidRDefault="00CE56DE" w:rsidP="00CE56DE">
            <w:pPr>
              <w:spacing w:line="276" w:lineRule="auto"/>
            </w:pPr>
            <w:r>
              <w:lastRenderedPageBreak/>
              <w:t xml:space="preserve">- wie, że </w:t>
            </w:r>
            <w:r w:rsidR="00551F4C">
              <w:t>małżonkowie chrześcijańscy powo</w:t>
            </w:r>
            <w:r>
              <w:t>łani są do świętości;</w:t>
            </w:r>
          </w:p>
          <w:p w:rsidR="00551F4C" w:rsidRDefault="00CE56DE" w:rsidP="00551F4C">
            <w:pPr>
              <w:spacing w:line="276" w:lineRule="auto"/>
            </w:pPr>
            <w:r>
              <w:lastRenderedPageBreak/>
              <w:t xml:space="preserve">- zna fakty z </w:t>
            </w:r>
            <w:r w:rsidR="00551F4C">
              <w:t>życia św. Joanny Beretty Molli;</w:t>
            </w:r>
          </w:p>
          <w:p w:rsidR="000C06A9" w:rsidRDefault="00CE56DE" w:rsidP="00551F4C">
            <w:pPr>
              <w:spacing w:line="276" w:lineRule="auto"/>
            </w:pPr>
            <w:r>
              <w:t>- uzasadnia wzajemną troskę małżonków o swoje zbawienie i podaje przykłady praktykowania takiej postawy.</w:t>
            </w:r>
          </w:p>
        </w:tc>
        <w:tc>
          <w:tcPr>
            <w:tcW w:w="1978" w:type="dxa"/>
          </w:tcPr>
          <w:p w:rsidR="00CE56DE" w:rsidRDefault="00551F4C" w:rsidP="00CE56DE">
            <w:pPr>
              <w:spacing w:line="276" w:lineRule="auto"/>
            </w:pPr>
            <w:r>
              <w:lastRenderedPageBreak/>
              <w:t>- uzasadnia</w:t>
            </w:r>
            <w:r w:rsidR="00CE56DE">
              <w:t>, że małżonkowie chrześcijańscy powołani są do świętości;</w:t>
            </w:r>
          </w:p>
          <w:p w:rsidR="00CE56DE" w:rsidRDefault="00CE56DE" w:rsidP="00CE56DE">
            <w:pPr>
              <w:spacing w:line="276" w:lineRule="auto"/>
            </w:pPr>
            <w:r>
              <w:lastRenderedPageBreak/>
              <w:t>- zna fakty z życia św. Joanny Beretty Molli</w:t>
            </w:r>
            <w:r w:rsidR="00551F4C">
              <w:t xml:space="preserve"> świadczące o pragnieniu świętości</w:t>
            </w:r>
            <w:r>
              <w:t>;</w:t>
            </w:r>
          </w:p>
          <w:p w:rsidR="000C06A9" w:rsidRDefault="00CE56DE" w:rsidP="00CE56DE">
            <w:pPr>
              <w:spacing w:line="276" w:lineRule="auto"/>
            </w:pPr>
            <w:r>
              <w:t>- uzasadnia wzajemną troskę małżonków o swoje zbawienie i podaje przykłady praktykowania takiej postawy.</w:t>
            </w:r>
          </w:p>
        </w:tc>
        <w:tc>
          <w:tcPr>
            <w:tcW w:w="1978" w:type="dxa"/>
          </w:tcPr>
          <w:p w:rsidR="00551F4C" w:rsidRDefault="00551F4C" w:rsidP="00551F4C">
            <w:pPr>
              <w:spacing w:line="276" w:lineRule="auto"/>
            </w:pPr>
            <w:r>
              <w:lastRenderedPageBreak/>
              <w:t>- uzasadnia, że małżonkowie chrześcijańscy powołani są do świętości;</w:t>
            </w:r>
          </w:p>
          <w:p w:rsidR="00551F4C" w:rsidRDefault="00551F4C" w:rsidP="00551F4C">
            <w:pPr>
              <w:spacing w:line="276" w:lineRule="auto"/>
            </w:pPr>
            <w:r>
              <w:lastRenderedPageBreak/>
              <w:t>- zna fakty z życia św. Joanny Beretty Molli świadczące o pragnieniu świętości;</w:t>
            </w:r>
          </w:p>
          <w:p w:rsidR="000C06A9" w:rsidRDefault="00551F4C" w:rsidP="00551F4C">
            <w:pPr>
              <w:spacing w:line="276" w:lineRule="auto"/>
            </w:pPr>
            <w:r>
              <w:t>- uzasadnia wzajemną troskę małżonków o swoje zbawienie i podaje przykłady praktykowania takiej postawy.</w:t>
            </w:r>
          </w:p>
        </w:tc>
        <w:tc>
          <w:tcPr>
            <w:tcW w:w="1981" w:type="dxa"/>
          </w:tcPr>
          <w:p w:rsidR="00551F4C" w:rsidRDefault="00551F4C" w:rsidP="00551F4C">
            <w:pPr>
              <w:spacing w:line="276" w:lineRule="auto"/>
            </w:pPr>
            <w:r>
              <w:lastRenderedPageBreak/>
              <w:t>- odwołuje się do Pisma świętego i uzasadnia, że mał</w:t>
            </w:r>
            <w:r>
              <w:lastRenderedPageBreak/>
              <w:t>żonkowie chrześcijańscy powołani są do świętości;</w:t>
            </w:r>
          </w:p>
          <w:p w:rsidR="00551F4C" w:rsidRDefault="00551F4C" w:rsidP="00551F4C">
            <w:pPr>
              <w:spacing w:line="276" w:lineRule="auto"/>
            </w:pPr>
            <w:r>
              <w:t>- zna fakty z życia św. Joanny Beretty Molli świadczące o pragnieniu świętości;</w:t>
            </w:r>
          </w:p>
          <w:p w:rsidR="00551F4C" w:rsidRDefault="00551F4C" w:rsidP="00551F4C">
            <w:pPr>
              <w:spacing w:line="276" w:lineRule="auto"/>
            </w:pPr>
            <w:r>
              <w:t>- uzasadnia wzajemną troskę małżonków o swoje zbawienie i podaje przykłady praktykowania takiej postawy.</w:t>
            </w:r>
          </w:p>
        </w:tc>
      </w:tr>
      <w:tr w:rsidR="000C06A9" w:rsidTr="000C06A9">
        <w:tc>
          <w:tcPr>
            <w:tcW w:w="2267" w:type="dxa"/>
          </w:tcPr>
          <w:p w:rsidR="000C06A9" w:rsidRDefault="00EC5106" w:rsidP="00851C3E">
            <w:pPr>
              <w:spacing w:line="276" w:lineRule="auto"/>
            </w:pPr>
            <w:r>
              <w:lastRenderedPageBreak/>
              <w:t>- wymienia zachowania potwierdzające</w:t>
            </w:r>
            <w:r w:rsidR="00F11B6E">
              <w:t xml:space="preserve">, </w:t>
            </w:r>
            <w:r>
              <w:t>odpowiedzialność rodzicielską;</w:t>
            </w:r>
          </w:p>
          <w:p w:rsidR="00F11B6E" w:rsidRDefault="00F11B6E" w:rsidP="00851C3E">
            <w:pPr>
              <w:spacing w:line="276" w:lineRule="auto"/>
            </w:pPr>
            <w:r>
              <w:t>- definiuje pojęcie odpowiedzialnego rodzicielstwa;</w:t>
            </w:r>
          </w:p>
          <w:p w:rsidR="00F11B6E" w:rsidRDefault="00F11B6E" w:rsidP="00851C3E">
            <w:pPr>
              <w:spacing w:line="276" w:lineRule="auto"/>
            </w:pPr>
            <w:r>
              <w:t xml:space="preserve">- wymienia </w:t>
            </w:r>
            <w:r w:rsidR="00EC5106">
              <w:t>u</w:t>
            </w:r>
            <w:r>
              <w:t>warunkowania decyzji małżonków w kwestii posiadania dzieci;</w:t>
            </w:r>
          </w:p>
          <w:p w:rsidR="00F11B6E" w:rsidRDefault="00F11B6E" w:rsidP="00851C3E">
            <w:pPr>
              <w:spacing w:line="276" w:lineRule="auto"/>
            </w:pPr>
            <w:r>
              <w:t xml:space="preserve">- wie, jakie jest stanowisko Kościoła w kwestii odpowiedzialnego rodzicielstwa. </w:t>
            </w:r>
          </w:p>
          <w:p w:rsidR="00F11B6E" w:rsidRDefault="00F11B6E" w:rsidP="00851C3E">
            <w:pPr>
              <w:spacing w:line="276" w:lineRule="auto"/>
            </w:pPr>
          </w:p>
        </w:tc>
        <w:tc>
          <w:tcPr>
            <w:tcW w:w="1978" w:type="dxa"/>
          </w:tcPr>
          <w:p w:rsidR="00EC5106" w:rsidRDefault="00EC5106" w:rsidP="00EC5106">
            <w:pPr>
              <w:spacing w:line="276" w:lineRule="auto"/>
            </w:pPr>
            <w:r>
              <w:t>- wymienia zachowania potwierdzające, że odpowiedzialność rodzicielską;</w:t>
            </w:r>
          </w:p>
          <w:p w:rsidR="00EC5106" w:rsidRDefault="00EC5106" w:rsidP="00EC5106">
            <w:pPr>
              <w:spacing w:line="276" w:lineRule="auto"/>
            </w:pPr>
            <w:r>
              <w:t>- definiuje pojęcie odpowiedzialnego rodzicielstwa;</w:t>
            </w:r>
          </w:p>
          <w:p w:rsidR="00EC5106" w:rsidRDefault="00EC5106" w:rsidP="00EC5106">
            <w:pPr>
              <w:spacing w:line="276" w:lineRule="auto"/>
            </w:pPr>
            <w:r>
              <w:t>- wymienia uwarunkowania decyzji małżonków w kwestii posiadania dzieci;</w:t>
            </w:r>
          </w:p>
          <w:p w:rsidR="000C06A9" w:rsidRDefault="00EC5106" w:rsidP="00EC5106">
            <w:pPr>
              <w:spacing w:line="276" w:lineRule="auto"/>
            </w:pPr>
            <w:r>
              <w:t>- wie, jakie jest stanowisko Kościoła w kwestii odpowiedzialnego rodzicielstwa.</w:t>
            </w:r>
          </w:p>
        </w:tc>
        <w:tc>
          <w:tcPr>
            <w:tcW w:w="1978" w:type="dxa"/>
          </w:tcPr>
          <w:p w:rsidR="00EC5106" w:rsidRDefault="00EC5106" w:rsidP="00EC5106">
            <w:pPr>
              <w:spacing w:line="276" w:lineRule="auto"/>
            </w:pPr>
            <w:r>
              <w:t>- wyjaśnia, co znaczy być odpowiedzialnym mężem i odpowiedzialną żoną, wskazuje przykłady takich postaw;</w:t>
            </w:r>
          </w:p>
          <w:p w:rsidR="00EC5106" w:rsidRDefault="00EC5106" w:rsidP="00EC5106">
            <w:pPr>
              <w:spacing w:line="276" w:lineRule="auto"/>
            </w:pPr>
            <w:r>
              <w:t>- definiuje pojęcie odpowiedzialnego rodzicielstwa;</w:t>
            </w:r>
          </w:p>
          <w:p w:rsidR="00EC5106" w:rsidRDefault="00EC5106" w:rsidP="00EC5106">
            <w:pPr>
              <w:spacing w:line="276" w:lineRule="auto"/>
            </w:pPr>
            <w:r>
              <w:t>- wymienia i określa uwarunkowania decyzji małżonków w kwestii posiadania dzieci;</w:t>
            </w:r>
          </w:p>
          <w:p w:rsidR="000C06A9" w:rsidRDefault="00EC5106" w:rsidP="00EC5106">
            <w:pPr>
              <w:spacing w:line="276" w:lineRule="auto"/>
            </w:pPr>
            <w:r>
              <w:t>- interpretuje stanowisko Kościoła w kwestii odpowiedzialnego rodzicielstwa.</w:t>
            </w:r>
          </w:p>
        </w:tc>
        <w:tc>
          <w:tcPr>
            <w:tcW w:w="1978" w:type="dxa"/>
          </w:tcPr>
          <w:p w:rsidR="00EC5106" w:rsidRDefault="00EC5106" w:rsidP="00EC5106">
            <w:pPr>
              <w:spacing w:line="276" w:lineRule="auto"/>
            </w:pPr>
            <w:r>
              <w:t>- wyjaśnia, co znaczy być odpowiedzialnym mężem i odpowiedzialną żoną, wskazuje przykłady takich postaw;</w:t>
            </w:r>
          </w:p>
          <w:p w:rsidR="00EC5106" w:rsidRDefault="00EC5106" w:rsidP="00EC5106">
            <w:pPr>
              <w:spacing w:line="276" w:lineRule="auto"/>
            </w:pPr>
            <w:r>
              <w:t>- definiuje i wyjaśnia pojęcie odpowiedzialnego rodzicielstwa;</w:t>
            </w:r>
          </w:p>
          <w:p w:rsidR="00EC5106" w:rsidRDefault="00EC5106" w:rsidP="00EC5106">
            <w:pPr>
              <w:spacing w:line="276" w:lineRule="auto"/>
            </w:pPr>
            <w:r>
              <w:t>- wymienia i określa uwarunkowania decyzji małżonków w kwestii posiadania dzieci;</w:t>
            </w:r>
          </w:p>
          <w:p w:rsidR="000C06A9" w:rsidRDefault="00EC5106" w:rsidP="00EC5106">
            <w:pPr>
              <w:spacing w:line="276" w:lineRule="auto"/>
            </w:pPr>
            <w:r>
              <w:t>- interpretuje stanowisko Kościoła w kwestii odpowiedzialnego rodzicielstwa.</w:t>
            </w:r>
          </w:p>
        </w:tc>
        <w:tc>
          <w:tcPr>
            <w:tcW w:w="1981" w:type="dxa"/>
          </w:tcPr>
          <w:p w:rsidR="00EC5106" w:rsidRDefault="00EC5106" w:rsidP="00EC5106">
            <w:pPr>
              <w:spacing w:line="276" w:lineRule="auto"/>
            </w:pPr>
            <w:r>
              <w:t>- wyjaśnia, co znaczy być odpowiedzialnym mężem i odpowiedzialną żoną, wskazuje i omawia przykłady takich postaw;</w:t>
            </w:r>
          </w:p>
          <w:p w:rsidR="00EC5106" w:rsidRDefault="00EC5106" w:rsidP="00EC5106">
            <w:pPr>
              <w:spacing w:line="276" w:lineRule="auto"/>
            </w:pPr>
            <w:r>
              <w:t xml:space="preserve">- definiuje </w:t>
            </w:r>
            <w:r w:rsidR="00ED3E43">
              <w:t xml:space="preserve">i wyjaśnia </w:t>
            </w:r>
            <w:r>
              <w:t>pojęcie odpowiedzialnego rodzicielstwa;</w:t>
            </w:r>
          </w:p>
          <w:p w:rsidR="00EC5106" w:rsidRDefault="00EC5106" w:rsidP="00EC5106">
            <w:pPr>
              <w:spacing w:line="276" w:lineRule="auto"/>
            </w:pPr>
            <w:r>
              <w:t>- wymienia i określa uwarunkowania decyzji małżonków w kwestii posiadania dzieci;</w:t>
            </w:r>
          </w:p>
          <w:p w:rsidR="000C06A9" w:rsidRDefault="00EC5106" w:rsidP="00ED3E43">
            <w:pPr>
              <w:spacing w:line="276" w:lineRule="auto"/>
            </w:pPr>
            <w:r>
              <w:t>- interpretuje stanowisko Kościoła w kwestii odpowiedzialnego rodzicielstwa</w:t>
            </w:r>
            <w:r w:rsidR="00ED3E43">
              <w:t>;</w:t>
            </w:r>
          </w:p>
          <w:p w:rsidR="00ED3E43" w:rsidRDefault="00ED3E43" w:rsidP="00ED3E43">
            <w:pPr>
              <w:spacing w:line="276" w:lineRule="auto"/>
            </w:pPr>
            <w:r>
              <w:t>Uzasadnia, że miłości nie można oddzielić od życia.</w:t>
            </w:r>
          </w:p>
        </w:tc>
      </w:tr>
      <w:tr w:rsidR="000C06A9" w:rsidTr="000C06A9">
        <w:tc>
          <w:tcPr>
            <w:tcW w:w="2267" w:type="dxa"/>
          </w:tcPr>
          <w:p w:rsidR="000C06A9" w:rsidRDefault="00ED3E43" w:rsidP="00851C3E">
            <w:pPr>
              <w:spacing w:line="276" w:lineRule="auto"/>
            </w:pPr>
            <w:r>
              <w:t>- interpretuje teksty Pisma Świę</w:t>
            </w:r>
            <w:r w:rsidR="00247F2D">
              <w:t>tego odwołujące się do macierzyństwa Maryi;</w:t>
            </w:r>
          </w:p>
          <w:p w:rsidR="00247F2D" w:rsidRDefault="00D67E96" w:rsidP="00247F2D">
            <w:pPr>
              <w:spacing w:line="276" w:lineRule="auto"/>
            </w:pPr>
            <w:r>
              <w:lastRenderedPageBreak/>
              <w:t>- wymienia</w:t>
            </w:r>
            <w:r w:rsidR="00247F2D">
              <w:t xml:space="preserve"> czynniki wpływające na dojrzałe przygotowanie się do macierzyństwa;</w:t>
            </w:r>
          </w:p>
          <w:p w:rsidR="00247F2D" w:rsidRDefault="00247F2D" w:rsidP="00247F2D">
            <w:pPr>
              <w:spacing w:line="276" w:lineRule="auto"/>
            </w:pPr>
            <w:r>
              <w:t>- wymienia współczesne zagrożenia dla kobiecości;</w:t>
            </w:r>
          </w:p>
          <w:p w:rsidR="00247F2D" w:rsidRDefault="00247F2D" w:rsidP="00247F2D">
            <w:pPr>
              <w:spacing w:line="276" w:lineRule="auto"/>
              <w:rPr>
                <w:i/>
              </w:rPr>
            </w:pPr>
            <w:r>
              <w:t xml:space="preserve">- wie, czym jest </w:t>
            </w:r>
            <w:r>
              <w:rPr>
                <w:i/>
              </w:rPr>
              <w:t>macierzyństwo duchowe.</w:t>
            </w:r>
          </w:p>
          <w:p w:rsidR="00247F2D" w:rsidRPr="00247F2D" w:rsidRDefault="00247F2D" w:rsidP="00247F2D">
            <w:pPr>
              <w:spacing w:line="276" w:lineRule="auto"/>
            </w:pPr>
            <w:r>
              <w:t>- wie, że macierzyństwo jest powołaniem.</w:t>
            </w:r>
          </w:p>
          <w:p w:rsidR="00247F2D" w:rsidRDefault="00247F2D" w:rsidP="00247F2D">
            <w:pPr>
              <w:spacing w:line="276" w:lineRule="auto"/>
            </w:pPr>
          </w:p>
        </w:tc>
        <w:tc>
          <w:tcPr>
            <w:tcW w:w="1978" w:type="dxa"/>
          </w:tcPr>
          <w:p w:rsidR="00247F2D" w:rsidRDefault="00247F2D" w:rsidP="00247F2D">
            <w:pPr>
              <w:spacing w:line="276" w:lineRule="auto"/>
            </w:pPr>
            <w:r>
              <w:lastRenderedPageBreak/>
              <w:t>- interpretuje teksty Pisma Świętego odwołujące się do macierzyństwa Maryi;</w:t>
            </w:r>
          </w:p>
          <w:p w:rsidR="00247F2D" w:rsidRDefault="00247F2D" w:rsidP="00247F2D">
            <w:pPr>
              <w:spacing w:line="276" w:lineRule="auto"/>
            </w:pPr>
            <w:r>
              <w:lastRenderedPageBreak/>
              <w:t>- wymienia czynniki wpływające na dojrzałe przygotowanie się do macierzyństwa;</w:t>
            </w:r>
          </w:p>
          <w:p w:rsidR="00247F2D" w:rsidRDefault="00247F2D" w:rsidP="00247F2D">
            <w:pPr>
              <w:spacing w:line="276" w:lineRule="auto"/>
            </w:pPr>
            <w:r>
              <w:t>- wymienia i omawia współczesne zagrożenia dla kobiecości;</w:t>
            </w:r>
          </w:p>
          <w:p w:rsidR="00247F2D" w:rsidRDefault="00247F2D" w:rsidP="00247F2D">
            <w:pPr>
              <w:spacing w:line="276" w:lineRule="auto"/>
            </w:pPr>
            <w:r>
              <w:t>- wie, czym jest macierzyństwo duchowe.</w:t>
            </w:r>
          </w:p>
          <w:p w:rsidR="000C06A9" w:rsidRDefault="00247F2D" w:rsidP="00247F2D">
            <w:pPr>
              <w:spacing w:line="276" w:lineRule="auto"/>
            </w:pPr>
            <w:r>
              <w:t>- wie, że macierzyństwo jest powoła-niem.</w:t>
            </w:r>
          </w:p>
        </w:tc>
        <w:tc>
          <w:tcPr>
            <w:tcW w:w="1978" w:type="dxa"/>
          </w:tcPr>
          <w:p w:rsidR="00247F2D" w:rsidRDefault="00247F2D" w:rsidP="00247F2D">
            <w:pPr>
              <w:spacing w:line="276" w:lineRule="auto"/>
            </w:pPr>
            <w:r>
              <w:lastRenderedPageBreak/>
              <w:t>- interpretuje teksty Pisma Świętego odwołujące się do macierzyństwa Maryi;</w:t>
            </w:r>
          </w:p>
          <w:p w:rsidR="00247F2D" w:rsidRDefault="00D67E96" w:rsidP="00247F2D">
            <w:pPr>
              <w:spacing w:line="276" w:lineRule="auto"/>
            </w:pPr>
            <w:r>
              <w:lastRenderedPageBreak/>
              <w:t>- wymienia i omawia</w:t>
            </w:r>
            <w:r w:rsidR="00247F2D">
              <w:t xml:space="preserve"> czynniki wpływające na dojrzałe przygotowanie się do macierzyństwa;</w:t>
            </w:r>
          </w:p>
          <w:p w:rsidR="00247F2D" w:rsidRDefault="00247F2D" w:rsidP="00247F2D">
            <w:pPr>
              <w:spacing w:line="276" w:lineRule="auto"/>
            </w:pPr>
            <w:r>
              <w:t>- wymienia i omawia współczesne zagrożenia dla kobiecości;</w:t>
            </w:r>
          </w:p>
          <w:p w:rsidR="00247F2D" w:rsidRDefault="00247F2D" w:rsidP="00247F2D">
            <w:pPr>
              <w:spacing w:line="276" w:lineRule="auto"/>
            </w:pPr>
            <w:r>
              <w:t>- wyjaśnia, czym jest macierzyństwo duchowe.</w:t>
            </w:r>
          </w:p>
          <w:p w:rsidR="000C06A9" w:rsidRDefault="00247F2D" w:rsidP="00247F2D">
            <w:pPr>
              <w:spacing w:line="276" w:lineRule="auto"/>
            </w:pPr>
            <w:r>
              <w:t>- wie, że macierzyństwo jest powołaniem.</w:t>
            </w:r>
          </w:p>
        </w:tc>
        <w:tc>
          <w:tcPr>
            <w:tcW w:w="1978" w:type="dxa"/>
          </w:tcPr>
          <w:p w:rsidR="00247F2D" w:rsidRDefault="00247F2D" w:rsidP="00247F2D">
            <w:pPr>
              <w:spacing w:line="276" w:lineRule="auto"/>
            </w:pPr>
            <w:r>
              <w:lastRenderedPageBreak/>
              <w:t>- interpretuje teksty Pisma Świętego odwołujące się do macierzyństwa Maryi;</w:t>
            </w:r>
          </w:p>
          <w:p w:rsidR="00247F2D" w:rsidRDefault="00D67E96" w:rsidP="00247F2D">
            <w:pPr>
              <w:spacing w:line="276" w:lineRule="auto"/>
            </w:pPr>
            <w:r>
              <w:lastRenderedPageBreak/>
              <w:t xml:space="preserve">- wymienia i omawia </w:t>
            </w:r>
            <w:r w:rsidR="00247F2D">
              <w:t>czynniki wpływające na dojrzałe przygotowanie się do macierzyństwa;</w:t>
            </w:r>
          </w:p>
          <w:p w:rsidR="00247F2D" w:rsidRDefault="00247F2D" w:rsidP="00247F2D">
            <w:pPr>
              <w:spacing w:line="276" w:lineRule="auto"/>
            </w:pPr>
            <w:r>
              <w:t>- wymienia i omawia współczesne zagrożenia dla kobiecości;</w:t>
            </w:r>
          </w:p>
          <w:p w:rsidR="00247F2D" w:rsidRDefault="00247F2D" w:rsidP="00247F2D">
            <w:pPr>
              <w:spacing w:line="276" w:lineRule="auto"/>
            </w:pPr>
            <w:r>
              <w:t>- wyjaśnia, czym jest macierzyństwo duchowe.</w:t>
            </w:r>
          </w:p>
          <w:p w:rsidR="000C06A9" w:rsidRDefault="00247F2D" w:rsidP="00247F2D">
            <w:pPr>
              <w:spacing w:line="276" w:lineRule="auto"/>
            </w:pPr>
            <w:r>
              <w:t>- potrafi dowieść, że macierzyństwo jest powołaniem.</w:t>
            </w:r>
          </w:p>
        </w:tc>
        <w:tc>
          <w:tcPr>
            <w:tcW w:w="1981" w:type="dxa"/>
          </w:tcPr>
          <w:p w:rsidR="00247F2D" w:rsidRDefault="00247F2D" w:rsidP="00247F2D">
            <w:pPr>
              <w:spacing w:line="276" w:lineRule="auto"/>
            </w:pPr>
            <w:r>
              <w:lastRenderedPageBreak/>
              <w:t>- interpretuje teksty Pisma Świętego odwołujące się do macierzyństwa Maryi;</w:t>
            </w:r>
          </w:p>
          <w:p w:rsidR="00247F2D" w:rsidRDefault="00D67E96" w:rsidP="00247F2D">
            <w:pPr>
              <w:spacing w:line="276" w:lineRule="auto"/>
            </w:pPr>
            <w:r>
              <w:lastRenderedPageBreak/>
              <w:t>- wymienia i omawia</w:t>
            </w:r>
            <w:r w:rsidR="00247F2D">
              <w:t xml:space="preserve"> czynniki wpływające na dojrzałe przygotowanie się do macierzyństwa;</w:t>
            </w:r>
          </w:p>
          <w:p w:rsidR="00247F2D" w:rsidRDefault="00247F2D" w:rsidP="00247F2D">
            <w:pPr>
              <w:spacing w:line="276" w:lineRule="auto"/>
            </w:pPr>
            <w:r>
              <w:t xml:space="preserve">- wymienia </w:t>
            </w:r>
            <w:r w:rsidR="00D67E96">
              <w:t xml:space="preserve">i omawia </w:t>
            </w:r>
            <w:r>
              <w:t>współczesne zagrożenia dla kobiecości;</w:t>
            </w:r>
          </w:p>
          <w:p w:rsidR="00247F2D" w:rsidRDefault="00247F2D" w:rsidP="00247F2D">
            <w:pPr>
              <w:spacing w:line="276" w:lineRule="auto"/>
            </w:pPr>
            <w:r>
              <w:t>- wyjaśnia, czym jest macierzyństwo duchowe.</w:t>
            </w:r>
          </w:p>
          <w:p w:rsidR="00ED3E43" w:rsidRDefault="00ED3E43" w:rsidP="00ED3E43">
            <w:pPr>
              <w:spacing w:line="276" w:lineRule="auto"/>
            </w:pPr>
            <w:r>
              <w:t>- po</w:t>
            </w:r>
            <w:r w:rsidR="00247F2D">
              <w:t xml:space="preserve">trafi dowieść, że macierzyństwo </w:t>
            </w:r>
            <w:r>
              <w:t xml:space="preserve">jest podstawowym powołaniem kobiety. </w:t>
            </w:r>
          </w:p>
          <w:p w:rsidR="000C06A9" w:rsidRPr="00D67E96" w:rsidRDefault="00ED3E43" w:rsidP="00851C3E">
            <w:pPr>
              <w:spacing w:line="276" w:lineRule="auto"/>
              <w:rPr>
                <w:i/>
              </w:rPr>
            </w:pPr>
            <w:r>
              <w:t xml:space="preserve">- interpretuje fragmenty książki Karola Wojtyły, </w:t>
            </w:r>
            <w:r>
              <w:rPr>
                <w:i/>
              </w:rPr>
              <w:t>Miłość i odpowiedzialność.</w:t>
            </w:r>
          </w:p>
        </w:tc>
      </w:tr>
      <w:tr w:rsidR="000C06A9" w:rsidTr="000C06A9">
        <w:tc>
          <w:tcPr>
            <w:tcW w:w="2267" w:type="dxa"/>
          </w:tcPr>
          <w:p w:rsidR="000C06A9" w:rsidRDefault="00D67E96" w:rsidP="00851C3E">
            <w:pPr>
              <w:spacing w:line="276" w:lineRule="auto"/>
            </w:pPr>
            <w:r>
              <w:lastRenderedPageBreak/>
              <w:t xml:space="preserve">- w oparciu o treść </w:t>
            </w:r>
            <w:r w:rsidRPr="00D67E96">
              <w:rPr>
                <w:i/>
              </w:rPr>
              <w:t>Litanii do św. Józefa</w:t>
            </w:r>
            <w:r>
              <w:t xml:space="preserve"> wskazuje cechy dobrego ojca;</w:t>
            </w:r>
          </w:p>
          <w:p w:rsidR="00D67E96" w:rsidRDefault="00D67E96" w:rsidP="00D67E96">
            <w:pPr>
              <w:spacing w:line="276" w:lineRule="auto"/>
            </w:pPr>
            <w:r>
              <w:t>- wymienia czynniki wpływające na dojrzałe przygotowanie się do ojcostwa;</w:t>
            </w:r>
          </w:p>
          <w:p w:rsidR="00D67E96" w:rsidRDefault="00D67E96" w:rsidP="00D67E96">
            <w:pPr>
              <w:spacing w:line="276" w:lineRule="auto"/>
            </w:pPr>
            <w:r>
              <w:t>- wymienia zadania ojca w rodzinie;</w:t>
            </w:r>
          </w:p>
          <w:p w:rsidR="00D67E96" w:rsidRDefault="00D67E96" w:rsidP="00D67E96">
            <w:pPr>
              <w:spacing w:line="276" w:lineRule="auto"/>
            </w:pPr>
            <w:r>
              <w:t>- wymienia współczesne zagrożenia dla męskości;</w:t>
            </w:r>
          </w:p>
          <w:p w:rsidR="00D67E96" w:rsidRDefault="00D67E96" w:rsidP="00D67E96">
            <w:pPr>
              <w:spacing w:line="276" w:lineRule="auto"/>
            </w:pPr>
            <w:r>
              <w:t>- wie, czym jest ojcostwo duchowe.</w:t>
            </w:r>
          </w:p>
          <w:p w:rsidR="00D67E96" w:rsidRPr="00D67E96" w:rsidRDefault="000A60CB" w:rsidP="000A60CB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78" w:type="dxa"/>
          </w:tcPr>
          <w:p w:rsidR="000A60CB" w:rsidRDefault="000A60CB" w:rsidP="000A60CB">
            <w:pPr>
              <w:spacing w:line="276" w:lineRule="auto"/>
            </w:pPr>
            <w:r>
              <w:t>- w oparciu o treść Litanii do św. Józefa wskazuje cechy dobrego ojca;</w:t>
            </w:r>
          </w:p>
          <w:p w:rsidR="000A60CB" w:rsidRDefault="000A60CB" w:rsidP="000A60CB">
            <w:pPr>
              <w:spacing w:line="276" w:lineRule="auto"/>
            </w:pPr>
            <w:r>
              <w:t>- wymienia czynniki wpływające na dojrzałe przygotowanie się do ojcostwa;</w:t>
            </w:r>
          </w:p>
          <w:p w:rsidR="000A60CB" w:rsidRDefault="000A60CB" w:rsidP="000A60CB">
            <w:pPr>
              <w:spacing w:line="276" w:lineRule="auto"/>
            </w:pPr>
            <w:r>
              <w:t>- wymienia zadania ojca w rodzinie;</w:t>
            </w:r>
          </w:p>
          <w:p w:rsidR="000A60CB" w:rsidRDefault="000A60CB" w:rsidP="000A60CB">
            <w:pPr>
              <w:spacing w:line="276" w:lineRule="auto"/>
            </w:pPr>
            <w:r>
              <w:t>- wymienia współczesne zagrożenia dla męskości;</w:t>
            </w:r>
          </w:p>
          <w:p w:rsidR="000A60CB" w:rsidRDefault="000A60CB" w:rsidP="000A60CB">
            <w:pPr>
              <w:spacing w:line="276" w:lineRule="auto"/>
            </w:pPr>
            <w:r>
              <w:t>- wie, czym jest ojcostwo duchowe.</w:t>
            </w:r>
          </w:p>
          <w:p w:rsidR="000C06A9" w:rsidRDefault="000A60CB" w:rsidP="000A60CB">
            <w:pPr>
              <w:spacing w:line="276" w:lineRule="auto"/>
            </w:pPr>
            <w:r>
              <w:t>- wie, że macierzyństwo i ojcostwo jest wzajemnie uzupełniającym się powołaniem.</w:t>
            </w:r>
          </w:p>
        </w:tc>
        <w:tc>
          <w:tcPr>
            <w:tcW w:w="1978" w:type="dxa"/>
          </w:tcPr>
          <w:p w:rsidR="000A60CB" w:rsidRDefault="000A60CB" w:rsidP="000A60CB">
            <w:pPr>
              <w:spacing w:line="276" w:lineRule="auto"/>
            </w:pPr>
            <w:r>
              <w:t>- w oparciu o treść Litanii do św. Józefa wskazuje i omawia cechy dobrego ojca;</w:t>
            </w:r>
          </w:p>
          <w:p w:rsidR="000A60CB" w:rsidRDefault="000A60CB" w:rsidP="000A60CB">
            <w:pPr>
              <w:spacing w:line="276" w:lineRule="auto"/>
            </w:pPr>
            <w:r>
              <w:t>- wymienia i omawia czynniki wpływające na dojrzałe przygotowanie się do ojcostwa;</w:t>
            </w:r>
          </w:p>
          <w:p w:rsidR="000A60CB" w:rsidRDefault="000A60CB" w:rsidP="000A60CB">
            <w:pPr>
              <w:spacing w:line="276" w:lineRule="auto"/>
            </w:pPr>
            <w:r>
              <w:t>- charakteryzuje zadania ojca w rodzinie;</w:t>
            </w:r>
          </w:p>
          <w:p w:rsidR="000A60CB" w:rsidRDefault="000A60CB" w:rsidP="000A60CB">
            <w:pPr>
              <w:spacing w:line="276" w:lineRule="auto"/>
            </w:pPr>
            <w:r>
              <w:t>- omawia współczesne zagrożenia dla męskości;</w:t>
            </w:r>
          </w:p>
          <w:p w:rsidR="000A60CB" w:rsidRDefault="000A60CB" w:rsidP="000A60CB">
            <w:pPr>
              <w:spacing w:line="276" w:lineRule="auto"/>
            </w:pPr>
            <w:r>
              <w:t>- wie, czym jest ojcostwo duchowe.</w:t>
            </w:r>
          </w:p>
          <w:p w:rsidR="000C06A9" w:rsidRDefault="000A60CB" w:rsidP="000A60CB">
            <w:r>
              <w:t>- uzasadnia, że macierzyństwo i ojcostwo jest wzajemnie uzupełniającym się powoła-niem.</w:t>
            </w:r>
          </w:p>
        </w:tc>
        <w:tc>
          <w:tcPr>
            <w:tcW w:w="1978" w:type="dxa"/>
          </w:tcPr>
          <w:p w:rsidR="000A60CB" w:rsidRDefault="000A60CB" w:rsidP="000A60CB">
            <w:pPr>
              <w:spacing w:line="276" w:lineRule="auto"/>
            </w:pPr>
            <w:r>
              <w:t>- wskazuje i omawia na teksty biblijne ukazując Boga, jako Ojca;</w:t>
            </w:r>
          </w:p>
          <w:p w:rsidR="000A60CB" w:rsidRDefault="000A60CB" w:rsidP="000A60CB">
            <w:pPr>
              <w:spacing w:line="276" w:lineRule="auto"/>
            </w:pPr>
            <w:r>
              <w:t>- w oparciu o treść Litanii do św. Józefa wskazuje i omawia cechy dobrego ojca;</w:t>
            </w:r>
          </w:p>
          <w:p w:rsidR="000A60CB" w:rsidRDefault="000A60CB" w:rsidP="000A60CB">
            <w:pPr>
              <w:spacing w:line="276" w:lineRule="auto"/>
            </w:pPr>
            <w:r>
              <w:t>- wymienia i omawia czynniki wpływające na dojrzałe przygotowanie się do ojcostwa;</w:t>
            </w:r>
          </w:p>
          <w:p w:rsidR="000A60CB" w:rsidRDefault="000A60CB" w:rsidP="000A60CB">
            <w:pPr>
              <w:spacing w:line="276" w:lineRule="auto"/>
            </w:pPr>
            <w:r>
              <w:t>- wymienia zadania ojca w rodzinie;</w:t>
            </w:r>
          </w:p>
          <w:p w:rsidR="000A60CB" w:rsidRDefault="000A60CB" w:rsidP="000A60CB">
            <w:pPr>
              <w:spacing w:line="276" w:lineRule="auto"/>
            </w:pPr>
            <w:r>
              <w:t>- wymienia współczesne zagrożenia dla męskości;</w:t>
            </w:r>
          </w:p>
          <w:p w:rsidR="000A60CB" w:rsidRDefault="000A60CB" w:rsidP="000A60CB">
            <w:pPr>
              <w:spacing w:line="276" w:lineRule="auto"/>
            </w:pPr>
            <w:r>
              <w:t>- wie, czym jest ojcostwo duchowe.</w:t>
            </w:r>
          </w:p>
          <w:p w:rsidR="000C06A9" w:rsidRDefault="000A60CB" w:rsidP="000A60CB">
            <w:pPr>
              <w:spacing w:line="276" w:lineRule="auto"/>
            </w:pPr>
            <w:r>
              <w:lastRenderedPageBreak/>
              <w:t>- uzasadnia, że macierzyństwo i ojcostwo jest wzajemnie uzupełniającym się powołaniem.</w:t>
            </w:r>
          </w:p>
        </w:tc>
        <w:tc>
          <w:tcPr>
            <w:tcW w:w="1981" w:type="dxa"/>
          </w:tcPr>
          <w:p w:rsidR="000A60CB" w:rsidRDefault="000A60CB" w:rsidP="000A60CB">
            <w:pPr>
              <w:spacing w:line="276" w:lineRule="auto"/>
            </w:pPr>
            <w:r>
              <w:lastRenderedPageBreak/>
              <w:t>- wskazuje teksty biblijne ukazujące Boga, jako Ojca;</w:t>
            </w:r>
          </w:p>
          <w:p w:rsidR="000A60CB" w:rsidRDefault="000A60CB" w:rsidP="000A60CB">
            <w:pPr>
              <w:spacing w:line="276" w:lineRule="auto"/>
            </w:pPr>
            <w:r>
              <w:t>- w oparciu o treść Litanii do św. Józefa wskazuje i omawia cechy dobrego ojca;</w:t>
            </w:r>
          </w:p>
          <w:p w:rsidR="000A60CB" w:rsidRDefault="000A60CB" w:rsidP="000A60CB">
            <w:pPr>
              <w:spacing w:line="276" w:lineRule="auto"/>
            </w:pPr>
            <w:r>
              <w:t>- wymienia czynniki wpływające na dojrzałe przygotowanie się do ojcostwa;</w:t>
            </w:r>
          </w:p>
          <w:p w:rsidR="000A60CB" w:rsidRDefault="000A60CB" w:rsidP="000A60CB">
            <w:pPr>
              <w:spacing w:line="276" w:lineRule="auto"/>
            </w:pPr>
            <w:r>
              <w:t>- wymienia zadania ojca w rodzinie;</w:t>
            </w:r>
          </w:p>
          <w:p w:rsidR="000A60CB" w:rsidRDefault="000A60CB" w:rsidP="000A60CB">
            <w:pPr>
              <w:spacing w:line="276" w:lineRule="auto"/>
            </w:pPr>
            <w:r>
              <w:t>- wymienia współczesne zagrożenia dla męskości;</w:t>
            </w:r>
          </w:p>
          <w:p w:rsidR="000A60CB" w:rsidRDefault="000A60CB" w:rsidP="000A60CB">
            <w:pPr>
              <w:spacing w:line="276" w:lineRule="auto"/>
            </w:pPr>
            <w:r>
              <w:t>- wie, czym jest ojcostwo duchowe.</w:t>
            </w:r>
          </w:p>
          <w:p w:rsidR="000C06A9" w:rsidRDefault="000A60CB" w:rsidP="000A60CB">
            <w:pPr>
              <w:spacing w:line="276" w:lineRule="auto"/>
            </w:pPr>
            <w:r>
              <w:t>- uzasadnia, że macierzyństwo i ojco</w:t>
            </w:r>
            <w:r>
              <w:lastRenderedPageBreak/>
              <w:t>stwo jest wzajemnie uzupełniającym się powołaniem;</w:t>
            </w:r>
          </w:p>
          <w:p w:rsidR="000A60CB" w:rsidRDefault="000A60CB" w:rsidP="000A60CB">
            <w:pPr>
              <w:spacing w:line="276" w:lineRule="auto"/>
            </w:pPr>
            <w:r>
              <w:t>- charakteryzuje rolę mężczyzny, jako duchowego przywódcy rodziny według zamysłu Bożego.</w:t>
            </w:r>
          </w:p>
        </w:tc>
      </w:tr>
      <w:tr w:rsidR="000C06A9" w:rsidTr="000C06A9">
        <w:tc>
          <w:tcPr>
            <w:tcW w:w="2267" w:type="dxa"/>
          </w:tcPr>
          <w:p w:rsidR="000C06A9" w:rsidRDefault="00E93221" w:rsidP="00851C3E">
            <w:pPr>
              <w:spacing w:line="276" w:lineRule="auto"/>
            </w:pPr>
            <w:r>
              <w:lastRenderedPageBreak/>
              <w:t>- analizuje teksty biblijne: Dz 21, 1-7 i Łk 1, 26-38;</w:t>
            </w:r>
          </w:p>
          <w:p w:rsidR="00E93221" w:rsidRDefault="00E93221" w:rsidP="00851C3E">
            <w:pPr>
              <w:spacing w:line="276" w:lineRule="auto"/>
            </w:pPr>
            <w:r>
              <w:t>- wyjaśnia, że dawcą życia jest Pan Bóg;</w:t>
            </w:r>
          </w:p>
          <w:p w:rsidR="00E93221" w:rsidRDefault="00E93221" w:rsidP="00851C3E">
            <w:pPr>
              <w:spacing w:line="276" w:lineRule="auto"/>
            </w:pPr>
            <w:r>
              <w:t>- uzasadnia konieczność szacunku wobec każdego rodzącego się życia;</w:t>
            </w:r>
          </w:p>
          <w:p w:rsidR="00E93221" w:rsidRDefault="00E93221" w:rsidP="00851C3E">
            <w:pPr>
              <w:spacing w:line="276" w:lineRule="auto"/>
            </w:pPr>
            <w:r>
              <w:t>- zna fazy rozwojowe dziecka w łonie matki;</w:t>
            </w:r>
          </w:p>
          <w:p w:rsidR="006646C6" w:rsidRDefault="00E93221" w:rsidP="006646C6">
            <w:pPr>
              <w:spacing w:line="276" w:lineRule="auto"/>
            </w:pPr>
            <w:r>
              <w:t xml:space="preserve">- definiuje pojęcie </w:t>
            </w:r>
            <w:r w:rsidR="006646C6">
              <w:rPr>
                <w:i/>
              </w:rPr>
              <w:t xml:space="preserve">naturalne planowanie rodziny </w:t>
            </w:r>
            <w:r w:rsidR="006646C6">
              <w:t>i wie, skąd czerpać wiedzę na ten temat;</w:t>
            </w:r>
          </w:p>
          <w:p w:rsidR="006646C6" w:rsidRDefault="006646C6" w:rsidP="006646C6">
            <w:pPr>
              <w:spacing w:line="276" w:lineRule="auto"/>
            </w:pPr>
            <w:r>
              <w:t>- wie, że Kościół promuje naturalne planowanie rodziny;</w:t>
            </w:r>
          </w:p>
          <w:p w:rsidR="006646C6" w:rsidRDefault="006646C6" w:rsidP="006646C6">
            <w:pPr>
              <w:spacing w:line="276" w:lineRule="auto"/>
            </w:pPr>
            <w:r w:rsidRPr="006646C6">
              <w:t>- zna moralne i zdrowotne konse</w:t>
            </w:r>
            <w:r>
              <w:t>kwencje stosowa</w:t>
            </w:r>
            <w:r w:rsidRPr="006646C6">
              <w:t>nia środków anty-koncepcyjnych.</w:t>
            </w:r>
          </w:p>
          <w:p w:rsidR="00E93221" w:rsidRPr="006646C6" w:rsidRDefault="00E93221" w:rsidP="00E93221">
            <w:pPr>
              <w:spacing w:line="276" w:lineRule="auto"/>
            </w:pPr>
          </w:p>
        </w:tc>
        <w:tc>
          <w:tcPr>
            <w:tcW w:w="1978" w:type="dxa"/>
          </w:tcPr>
          <w:p w:rsidR="006646C6" w:rsidRDefault="006646C6" w:rsidP="006646C6">
            <w:pPr>
              <w:spacing w:line="276" w:lineRule="auto"/>
            </w:pPr>
            <w:r>
              <w:t>- analizuje teksty biblijne: Dz 21, 1-7 i Łk 1, 26-38;</w:t>
            </w:r>
          </w:p>
          <w:p w:rsidR="006646C6" w:rsidRDefault="006646C6" w:rsidP="006646C6">
            <w:pPr>
              <w:spacing w:line="276" w:lineRule="auto"/>
            </w:pPr>
            <w:r>
              <w:t>- wyjaśnia, że dawcą życia jest Pan Bóg;</w:t>
            </w:r>
          </w:p>
          <w:p w:rsidR="006646C6" w:rsidRDefault="006646C6" w:rsidP="006646C6">
            <w:pPr>
              <w:spacing w:line="276" w:lineRule="auto"/>
            </w:pPr>
            <w:r>
              <w:t xml:space="preserve">- zna fazy rozwojowe dziecka w łonie matki; </w:t>
            </w:r>
          </w:p>
          <w:p w:rsidR="006646C6" w:rsidRDefault="006646C6" w:rsidP="006646C6">
            <w:pPr>
              <w:spacing w:line="276" w:lineRule="auto"/>
            </w:pPr>
            <w:r>
              <w:t>- uzasadnia konieczność szacunku wobec każdego rodzącego się życia;</w:t>
            </w:r>
          </w:p>
          <w:p w:rsidR="006646C6" w:rsidRDefault="006646C6" w:rsidP="006646C6">
            <w:pPr>
              <w:spacing w:line="276" w:lineRule="auto"/>
            </w:pPr>
            <w:r>
              <w:t xml:space="preserve">- definiuje pojęcie </w:t>
            </w:r>
            <w:r w:rsidRPr="00BA6981">
              <w:rPr>
                <w:i/>
              </w:rPr>
              <w:t>naturalne planowanie rodziny</w:t>
            </w:r>
            <w:r>
              <w:t xml:space="preserve"> i wie, skąd czerpać wiedzę na ten temat;</w:t>
            </w:r>
          </w:p>
          <w:p w:rsidR="000C06A9" w:rsidRDefault="006646C6" w:rsidP="006646C6">
            <w:pPr>
              <w:spacing w:line="276" w:lineRule="auto"/>
            </w:pPr>
            <w:r>
              <w:t>- wie, że Kościół promuje naturalne planowanie rodziny;</w:t>
            </w:r>
          </w:p>
          <w:p w:rsidR="006646C6" w:rsidRDefault="006646C6" w:rsidP="006646C6">
            <w:pPr>
              <w:spacing w:line="276" w:lineRule="auto"/>
            </w:pPr>
            <w:r>
              <w:t>- zna moralne i zdrowotne konsekwencje stosowa</w:t>
            </w:r>
            <w:r w:rsidRPr="006646C6">
              <w:t>nia środków anty-koncepcyjnych.</w:t>
            </w:r>
          </w:p>
        </w:tc>
        <w:tc>
          <w:tcPr>
            <w:tcW w:w="1978" w:type="dxa"/>
          </w:tcPr>
          <w:p w:rsidR="006646C6" w:rsidRDefault="006646C6" w:rsidP="006646C6">
            <w:pPr>
              <w:spacing w:line="276" w:lineRule="auto"/>
            </w:pPr>
            <w:r>
              <w:t>- interpretuje teksty biblijne: Dz 21, 1-7 i Łk 1, 26-38;</w:t>
            </w:r>
          </w:p>
          <w:p w:rsidR="006646C6" w:rsidRDefault="006646C6" w:rsidP="006646C6">
            <w:pPr>
              <w:spacing w:line="276" w:lineRule="auto"/>
            </w:pPr>
            <w:r>
              <w:t>- wyjaśnia, że dawcą życia jest Pan Bóg;</w:t>
            </w:r>
          </w:p>
          <w:p w:rsidR="006646C6" w:rsidRDefault="006646C6" w:rsidP="006646C6">
            <w:pPr>
              <w:spacing w:line="276" w:lineRule="auto"/>
            </w:pPr>
            <w:r>
              <w:t>- uzasadnia konieczność szacunku wobec każdego rodzącego się życia;</w:t>
            </w:r>
          </w:p>
          <w:p w:rsidR="006646C6" w:rsidRDefault="006646C6" w:rsidP="006646C6">
            <w:pPr>
              <w:spacing w:line="276" w:lineRule="auto"/>
            </w:pPr>
            <w:r>
              <w:t>- zna fazy rozwojowe dziecka w łonie matki;</w:t>
            </w:r>
          </w:p>
          <w:p w:rsidR="006646C6" w:rsidRDefault="006646C6" w:rsidP="006646C6">
            <w:pPr>
              <w:spacing w:line="276" w:lineRule="auto"/>
            </w:pPr>
            <w:r>
              <w:t>- wie, że Kościół promuje naturalne planowanie rodziny;</w:t>
            </w:r>
          </w:p>
          <w:p w:rsidR="000C06A9" w:rsidRDefault="006646C6" w:rsidP="006646C6">
            <w:pPr>
              <w:spacing w:line="276" w:lineRule="auto"/>
            </w:pPr>
            <w:r>
              <w:t xml:space="preserve">- definiuje pojęcie </w:t>
            </w:r>
            <w:r w:rsidRPr="00BA6981">
              <w:rPr>
                <w:i/>
              </w:rPr>
              <w:t>naturalne planowanie rodziny</w:t>
            </w:r>
            <w:r>
              <w:t xml:space="preserve"> i wie, skąd czerpać wiedzę na ten temat;</w:t>
            </w:r>
          </w:p>
          <w:p w:rsidR="006646C6" w:rsidRDefault="006646C6" w:rsidP="006646C6">
            <w:pPr>
              <w:spacing w:line="276" w:lineRule="auto"/>
            </w:pPr>
            <w:r>
              <w:t>- zna moralne i zdrowotne konsekwencje stosowania środków antykoncepcyjnych.</w:t>
            </w:r>
          </w:p>
        </w:tc>
        <w:tc>
          <w:tcPr>
            <w:tcW w:w="1978" w:type="dxa"/>
          </w:tcPr>
          <w:p w:rsidR="006646C6" w:rsidRDefault="006646C6" w:rsidP="006646C6">
            <w:pPr>
              <w:spacing w:line="276" w:lineRule="auto"/>
            </w:pPr>
            <w:r>
              <w:t>- interpretuje teksty biblijne: Dz 21, 1-7 i Łk 1, 26-38;</w:t>
            </w:r>
          </w:p>
          <w:p w:rsidR="006646C6" w:rsidRDefault="006646C6" w:rsidP="006646C6">
            <w:pPr>
              <w:spacing w:line="276" w:lineRule="auto"/>
            </w:pPr>
            <w:r>
              <w:t>- wyjaśnia, że dawcą życia jest Pan Bóg;</w:t>
            </w:r>
          </w:p>
          <w:p w:rsidR="006646C6" w:rsidRDefault="006646C6" w:rsidP="006646C6">
            <w:pPr>
              <w:spacing w:line="276" w:lineRule="auto"/>
            </w:pPr>
            <w:r>
              <w:t>- uzasadnia konieczność szacunku wobec każdego rodzącego się życia;</w:t>
            </w:r>
          </w:p>
          <w:p w:rsidR="006646C6" w:rsidRDefault="006646C6" w:rsidP="006646C6">
            <w:pPr>
              <w:spacing w:line="276" w:lineRule="auto"/>
            </w:pPr>
            <w:r>
              <w:t>- zna fazy rozwojowe dziecka w łonie matki;</w:t>
            </w:r>
          </w:p>
          <w:p w:rsidR="006646C6" w:rsidRDefault="006646C6" w:rsidP="006646C6">
            <w:pPr>
              <w:spacing w:line="276" w:lineRule="auto"/>
            </w:pPr>
            <w:r>
              <w:t>- wie, że Kościół promuje naturalne planowanie rodziny;</w:t>
            </w:r>
          </w:p>
          <w:p w:rsidR="000C06A9" w:rsidRDefault="006646C6" w:rsidP="006646C6">
            <w:pPr>
              <w:spacing w:line="276" w:lineRule="auto"/>
            </w:pPr>
            <w:r>
              <w:t xml:space="preserve">- definiuje </w:t>
            </w:r>
            <w:r w:rsidR="00BA6981">
              <w:t xml:space="preserve">i omawia </w:t>
            </w:r>
            <w:r>
              <w:t xml:space="preserve">pojęcie </w:t>
            </w:r>
            <w:r w:rsidRPr="00BA6981">
              <w:rPr>
                <w:i/>
              </w:rPr>
              <w:t xml:space="preserve">naturalne planowanie rodziny </w:t>
            </w:r>
            <w:r>
              <w:t>i wie, skąd czerpać wiedzę na ten temat;</w:t>
            </w:r>
          </w:p>
          <w:p w:rsidR="006646C6" w:rsidRDefault="006646C6" w:rsidP="006646C6">
            <w:pPr>
              <w:spacing w:line="276" w:lineRule="auto"/>
            </w:pPr>
            <w:r>
              <w:t>- uzasadnia, jakie konsekwencje wynikają ze stosowania środków antykoncepcyjnych.</w:t>
            </w:r>
          </w:p>
        </w:tc>
        <w:tc>
          <w:tcPr>
            <w:tcW w:w="1981" w:type="dxa"/>
          </w:tcPr>
          <w:p w:rsidR="006646C6" w:rsidRDefault="006646C6" w:rsidP="006646C6">
            <w:pPr>
              <w:spacing w:line="276" w:lineRule="auto"/>
            </w:pPr>
            <w:r>
              <w:t>- interpretuje teksty biblijne: Dz 21, 1-7 i Łk 1, 26-38;</w:t>
            </w:r>
          </w:p>
          <w:p w:rsidR="006646C6" w:rsidRDefault="006646C6" w:rsidP="006646C6">
            <w:pPr>
              <w:spacing w:line="276" w:lineRule="auto"/>
            </w:pPr>
            <w:r>
              <w:t>- wyjaśnia, że dawcą życia jest Pan Bóg;</w:t>
            </w:r>
          </w:p>
          <w:p w:rsidR="006646C6" w:rsidRDefault="006646C6" w:rsidP="006646C6">
            <w:pPr>
              <w:spacing w:line="276" w:lineRule="auto"/>
            </w:pPr>
            <w:r>
              <w:t>- w oparciu o nauczanie Kościoła (prymasa St. Wyszyńskiego i Jana Pawła II) uzasadnia konieczność szacunku wobec każdego rodzącego się życia;</w:t>
            </w:r>
          </w:p>
          <w:p w:rsidR="006646C6" w:rsidRDefault="006646C6" w:rsidP="006646C6">
            <w:pPr>
              <w:spacing w:line="276" w:lineRule="auto"/>
            </w:pPr>
            <w:r>
              <w:t>- zna fazy rozwojowe dziecka w łonie matki;</w:t>
            </w:r>
          </w:p>
          <w:p w:rsidR="006646C6" w:rsidRPr="00BA6981" w:rsidRDefault="006646C6" w:rsidP="006646C6">
            <w:pPr>
              <w:spacing w:line="276" w:lineRule="auto"/>
            </w:pPr>
            <w:r>
              <w:t xml:space="preserve">- wie, że Kościół promuje </w:t>
            </w:r>
            <w:r w:rsidRPr="00BA6981">
              <w:t>naturalne planowanie rodziny;</w:t>
            </w:r>
          </w:p>
          <w:p w:rsidR="000C06A9" w:rsidRDefault="006646C6" w:rsidP="006646C6">
            <w:pPr>
              <w:spacing w:line="276" w:lineRule="auto"/>
            </w:pPr>
            <w:r>
              <w:t xml:space="preserve">- definiuje i omawia pojęcie </w:t>
            </w:r>
            <w:r w:rsidRPr="00BA6981">
              <w:rPr>
                <w:i/>
              </w:rPr>
              <w:t>naturalne planowanie rodziny</w:t>
            </w:r>
            <w:r>
              <w:t xml:space="preserve"> i wie, skąd czerpać wiedzę na ten temat;</w:t>
            </w:r>
          </w:p>
          <w:p w:rsidR="006646C6" w:rsidRDefault="006646C6" w:rsidP="006646C6">
            <w:pPr>
              <w:spacing w:line="276" w:lineRule="auto"/>
            </w:pPr>
            <w:r w:rsidRPr="006646C6">
              <w:t>- uzasadnia, jaki</w:t>
            </w:r>
            <w:r>
              <w:t>e konsekwencje wynikają ze stosowania środków antykoncepcyj</w:t>
            </w:r>
            <w:r w:rsidRPr="006646C6">
              <w:t>nych.</w:t>
            </w:r>
          </w:p>
        </w:tc>
      </w:tr>
      <w:tr w:rsidR="000C06A9" w:rsidTr="000C06A9">
        <w:tc>
          <w:tcPr>
            <w:tcW w:w="2267" w:type="dxa"/>
          </w:tcPr>
          <w:p w:rsidR="00BA6981" w:rsidRDefault="00BA6981" w:rsidP="00BA6981">
            <w:pPr>
              <w:spacing w:line="276" w:lineRule="auto"/>
            </w:pPr>
            <w:r>
              <w:t xml:space="preserve">- definiuje pojęcie </w:t>
            </w:r>
            <w:r w:rsidRPr="00BA6981">
              <w:rPr>
                <w:i/>
              </w:rPr>
              <w:t>wyc</w:t>
            </w:r>
            <w:r>
              <w:rPr>
                <w:i/>
              </w:rPr>
              <w:t>h</w:t>
            </w:r>
            <w:r w:rsidRPr="00BA6981">
              <w:rPr>
                <w:i/>
              </w:rPr>
              <w:t>owywać;</w:t>
            </w:r>
            <w:r>
              <w:t xml:space="preserve"> </w:t>
            </w:r>
          </w:p>
          <w:p w:rsidR="00393ED2" w:rsidRDefault="00393ED2" w:rsidP="00BA6981">
            <w:pPr>
              <w:spacing w:line="276" w:lineRule="auto"/>
            </w:pPr>
            <w:r>
              <w:lastRenderedPageBreak/>
              <w:t>- wie, po czym poznać, że ktoś jest wychowany;</w:t>
            </w:r>
          </w:p>
          <w:p w:rsidR="00BA6981" w:rsidRDefault="00BA6981" w:rsidP="00BA6981">
            <w:pPr>
              <w:spacing w:line="276" w:lineRule="auto"/>
            </w:pPr>
            <w:r>
              <w:t>- wymienia i omawia charakterystyczne style wychowania;</w:t>
            </w:r>
          </w:p>
          <w:p w:rsidR="00BA6981" w:rsidRDefault="00BA6981" w:rsidP="00851C3E">
            <w:pPr>
              <w:spacing w:line="276" w:lineRule="auto"/>
            </w:pPr>
            <w:r>
              <w:rPr>
                <w:i/>
              </w:rPr>
              <w:t xml:space="preserve">- </w:t>
            </w:r>
            <w:r>
              <w:t>analizuje fragmenty z księgi Mądrości Syracha dotyczące wychowania;</w:t>
            </w:r>
          </w:p>
          <w:p w:rsidR="00BA6981" w:rsidRDefault="00BA6981" w:rsidP="00851C3E">
            <w:pPr>
              <w:spacing w:line="276" w:lineRule="auto"/>
            </w:pPr>
            <w:r>
              <w:t xml:space="preserve">- wymienia zadania rodziców i wychowawców </w:t>
            </w:r>
            <w:r w:rsidR="00393ED2">
              <w:t>wobec</w:t>
            </w:r>
            <w:r>
              <w:t xml:space="preserve"> dzieci i młodzieży;</w:t>
            </w:r>
          </w:p>
          <w:p w:rsidR="00BA6981" w:rsidRPr="00BA6981" w:rsidRDefault="00BA6981" w:rsidP="00851C3E">
            <w:pPr>
              <w:spacing w:line="276" w:lineRule="auto"/>
            </w:pPr>
            <w:r>
              <w:t>- wskazuje na trudności wychowawcze, z którymi spotykają się rodzicie i wychowawcy.</w:t>
            </w:r>
          </w:p>
        </w:tc>
        <w:tc>
          <w:tcPr>
            <w:tcW w:w="1978" w:type="dxa"/>
          </w:tcPr>
          <w:p w:rsidR="00393ED2" w:rsidRDefault="00393ED2" w:rsidP="00393ED2">
            <w:pPr>
              <w:spacing w:line="276" w:lineRule="auto"/>
            </w:pPr>
            <w:r>
              <w:lastRenderedPageBreak/>
              <w:t xml:space="preserve">- definiuje pojęcie wychowywać; </w:t>
            </w:r>
          </w:p>
          <w:p w:rsidR="00393ED2" w:rsidRDefault="00393ED2" w:rsidP="00393ED2">
            <w:pPr>
              <w:spacing w:line="276" w:lineRule="auto"/>
            </w:pPr>
            <w:r>
              <w:lastRenderedPageBreak/>
              <w:t>- wie, po czym poznać, że ktoś jest wychowany;</w:t>
            </w:r>
          </w:p>
          <w:p w:rsidR="00393ED2" w:rsidRDefault="00393ED2" w:rsidP="00393ED2">
            <w:pPr>
              <w:spacing w:line="276" w:lineRule="auto"/>
            </w:pPr>
            <w:r>
              <w:t>- wymienia i omawia charakterystyczne style wychowania;</w:t>
            </w:r>
          </w:p>
          <w:p w:rsidR="00393ED2" w:rsidRDefault="00393ED2" w:rsidP="00393ED2">
            <w:pPr>
              <w:spacing w:line="276" w:lineRule="auto"/>
            </w:pPr>
            <w:r>
              <w:t>- analizuje fragmenty z księgi Mądrości Syracha dotyczące wychowania;</w:t>
            </w:r>
          </w:p>
          <w:p w:rsidR="00393ED2" w:rsidRDefault="00393ED2" w:rsidP="00393ED2">
            <w:pPr>
              <w:spacing w:line="276" w:lineRule="auto"/>
            </w:pPr>
            <w:r>
              <w:t>- wymienia zadania rodziców i wychowawców wobec dzieci i młodzieży;</w:t>
            </w:r>
          </w:p>
          <w:p w:rsidR="000C06A9" w:rsidRDefault="00393ED2" w:rsidP="00393ED2">
            <w:pPr>
              <w:spacing w:line="276" w:lineRule="auto"/>
            </w:pPr>
            <w:r>
              <w:t>- wskazuje na trudności wychowawcze, z którymi spotykają się rodzicie i wychowawcy.</w:t>
            </w:r>
          </w:p>
        </w:tc>
        <w:tc>
          <w:tcPr>
            <w:tcW w:w="1978" w:type="dxa"/>
          </w:tcPr>
          <w:p w:rsidR="00393ED2" w:rsidRDefault="00393ED2" w:rsidP="00393ED2">
            <w:pPr>
              <w:spacing w:line="276" w:lineRule="auto"/>
            </w:pPr>
            <w:r>
              <w:lastRenderedPageBreak/>
              <w:t xml:space="preserve">- definiuje i omawia pojęcie wychowywać; </w:t>
            </w:r>
          </w:p>
          <w:p w:rsidR="00393ED2" w:rsidRDefault="00393ED2" w:rsidP="00393ED2">
            <w:pPr>
              <w:spacing w:line="276" w:lineRule="auto"/>
            </w:pPr>
            <w:r>
              <w:lastRenderedPageBreak/>
              <w:t>- wymienia i omawia charakterystyczne style wychowania;</w:t>
            </w:r>
          </w:p>
          <w:p w:rsidR="00393ED2" w:rsidRDefault="00393ED2" w:rsidP="00393ED2">
            <w:pPr>
              <w:spacing w:line="276" w:lineRule="auto"/>
            </w:pPr>
            <w:r>
              <w:t>- interpretuje fragmenty z księgi Mądrości Syracha dotyczące wychowania;</w:t>
            </w:r>
          </w:p>
          <w:p w:rsidR="00393ED2" w:rsidRDefault="00393ED2" w:rsidP="00393ED2">
            <w:pPr>
              <w:spacing w:line="276" w:lineRule="auto"/>
            </w:pPr>
            <w:r>
              <w:t>- wymienia i omawia zadania rodziców i wychowawców wobec dzieci i młodzieży;</w:t>
            </w:r>
          </w:p>
          <w:p w:rsidR="000C06A9" w:rsidRDefault="00393ED2" w:rsidP="00393ED2">
            <w:pPr>
              <w:spacing w:line="276" w:lineRule="auto"/>
            </w:pPr>
            <w:r>
              <w:t>- wskazuje na trudności wychowawcze, z którymi spotykają się rodzicie i wychowawcy.</w:t>
            </w:r>
          </w:p>
        </w:tc>
        <w:tc>
          <w:tcPr>
            <w:tcW w:w="1978" w:type="dxa"/>
          </w:tcPr>
          <w:p w:rsidR="00393ED2" w:rsidRDefault="00393ED2" w:rsidP="00393ED2">
            <w:pPr>
              <w:spacing w:line="276" w:lineRule="auto"/>
            </w:pPr>
            <w:r>
              <w:lastRenderedPageBreak/>
              <w:t xml:space="preserve">- definiuje i omawia pojęcie wychowywać; </w:t>
            </w:r>
          </w:p>
          <w:p w:rsidR="00393ED2" w:rsidRDefault="00393ED2" w:rsidP="00393ED2">
            <w:pPr>
              <w:spacing w:line="276" w:lineRule="auto"/>
            </w:pPr>
            <w:r>
              <w:lastRenderedPageBreak/>
              <w:t>- wymienia i omawia charakterystyczne style wychowania;</w:t>
            </w:r>
          </w:p>
          <w:p w:rsidR="00393ED2" w:rsidRDefault="00393ED2" w:rsidP="00393ED2">
            <w:pPr>
              <w:spacing w:line="276" w:lineRule="auto"/>
            </w:pPr>
            <w:r>
              <w:t>- analizuje fragmenty z księgi Mądrości Syracha dotyczące wychowania;</w:t>
            </w:r>
          </w:p>
          <w:p w:rsidR="00393ED2" w:rsidRDefault="00393ED2" w:rsidP="00393ED2">
            <w:pPr>
              <w:spacing w:line="276" w:lineRule="auto"/>
            </w:pPr>
            <w:r>
              <w:t xml:space="preserve">- odwołując się do soborowej deklaracji </w:t>
            </w:r>
            <w:r w:rsidRPr="00393ED2">
              <w:rPr>
                <w:i/>
              </w:rPr>
              <w:t>O wychowaniu chrześcijańskim</w:t>
            </w:r>
            <w:r>
              <w:t xml:space="preserve"> wymienia zadania rodziców i wychowawców;  </w:t>
            </w:r>
          </w:p>
          <w:p w:rsidR="000C06A9" w:rsidRDefault="00393ED2" w:rsidP="00393ED2">
            <w:pPr>
              <w:spacing w:line="276" w:lineRule="auto"/>
            </w:pPr>
            <w:r>
              <w:t>- wskazuje na trudności wychowawcze, z którymi spotykają się rodzicie i wychowawcy.</w:t>
            </w:r>
          </w:p>
        </w:tc>
        <w:tc>
          <w:tcPr>
            <w:tcW w:w="1981" w:type="dxa"/>
          </w:tcPr>
          <w:p w:rsidR="00393ED2" w:rsidRDefault="00393ED2" w:rsidP="00393ED2">
            <w:pPr>
              <w:spacing w:line="276" w:lineRule="auto"/>
            </w:pPr>
            <w:r>
              <w:lastRenderedPageBreak/>
              <w:t xml:space="preserve">- definiuje i omawia pojęcie wychowywać; </w:t>
            </w:r>
          </w:p>
          <w:p w:rsidR="00393ED2" w:rsidRDefault="00393ED2" w:rsidP="00393ED2">
            <w:pPr>
              <w:spacing w:line="276" w:lineRule="auto"/>
            </w:pPr>
            <w:r>
              <w:lastRenderedPageBreak/>
              <w:t>- wymienia i omawia charakterystyczne style wychowania;</w:t>
            </w:r>
          </w:p>
          <w:p w:rsidR="00393ED2" w:rsidRDefault="00393ED2" w:rsidP="00393ED2">
            <w:pPr>
              <w:spacing w:line="276" w:lineRule="auto"/>
            </w:pPr>
            <w:r>
              <w:t>- analizuje fragmenty z księgi Mądrości Syracha dotyczące wychowania;</w:t>
            </w:r>
          </w:p>
          <w:p w:rsidR="00393ED2" w:rsidRDefault="00393ED2" w:rsidP="00393ED2">
            <w:pPr>
              <w:spacing w:line="276" w:lineRule="auto"/>
            </w:pPr>
            <w:r>
              <w:t>-</w:t>
            </w:r>
            <w:r w:rsidRPr="00393ED2">
              <w:t xml:space="preserve"> odwołując się do soborowej dekla-racji </w:t>
            </w:r>
            <w:r>
              <w:rPr>
                <w:i/>
              </w:rPr>
              <w:t>O wychowa</w:t>
            </w:r>
            <w:r w:rsidRPr="00393ED2">
              <w:rPr>
                <w:i/>
              </w:rPr>
              <w:t>niu chrześcijańskim</w:t>
            </w:r>
            <w:r w:rsidRPr="00393ED2">
              <w:t xml:space="preserve"> </w:t>
            </w:r>
            <w:r>
              <w:t xml:space="preserve">wymienia i omawia zadania rodziców i wychowawców;  </w:t>
            </w:r>
          </w:p>
          <w:p w:rsidR="000C06A9" w:rsidRDefault="00393ED2" w:rsidP="00393ED2">
            <w:pPr>
              <w:spacing w:line="276" w:lineRule="auto"/>
            </w:pPr>
            <w:r>
              <w:t>- wskazuje na trudności wychowawcze, z którymi spotykają się rodzicie i wychowawcy;</w:t>
            </w:r>
          </w:p>
          <w:p w:rsidR="00393ED2" w:rsidRDefault="00393ED2" w:rsidP="00393ED2">
            <w:pPr>
              <w:spacing w:line="276" w:lineRule="auto"/>
            </w:pPr>
            <w:r>
              <w:t>- uzasadnia, że rodzina jest podstawowym miejscem wychowania człowieka.</w:t>
            </w:r>
          </w:p>
        </w:tc>
      </w:tr>
      <w:tr w:rsidR="000C06A9" w:rsidTr="000C06A9">
        <w:tc>
          <w:tcPr>
            <w:tcW w:w="2267" w:type="dxa"/>
          </w:tcPr>
          <w:p w:rsidR="000C06A9" w:rsidRDefault="005871D6" w:rsidP="005871D6">
            <w:pPr>
              <w:spacing w:line="276" w:lineRule="auto"/>
            </w:pPr>
            <w:r>
              <w:lastRenderedPageBreak/>
              <w:t xml:space="preserve">- wie, co to jest </w:t>
            </w:r>
            <w:r>
              <w:rPr>
                <w:i/>
              </w:rPr>
              <w:t xml:space="preserve">czyn </w:t>
            </w:r>
            <w:r w:rsidRPr="005871D6">
              <w:rPr>
                <w:i/>
              </w:rPr>
              <w:t>moralnie uznany za godziwy</w:t>
            </w:r>
            <w:r>
              <w:t xml:space="preserve"> oraz </w:t>
            </w:r>
            <w:r w:rsidRPr="005871D6">
              <w:rPr>
                <w:i/>
              </w:rPr>
              <w:t>czyn moralnie niedopuszczalny</w:t>
            </w:r>
            <w:r>
              <w:t>;</w:t>
            </w:r>
          </w:p>
          <w:p w:rsidR="005871D6" w:rsidRDefault="005871D6" w:rsidP="005871D6">
            <w:pPr>
              <w:spacing w:line="276" w:lineRule="auto"/>
            </w:pPr>
            <w:r>
              <w:t>- wie, że życie człowieka od momentu poczęcia aż do naturalnej śmierci podlega ochronie;</w:t>
            </w:r>
          </w:p>
          <w:p w:rsidR="005871D6" w:rsidRDefault="005871D6" w:rsidP="005871D6">
            <w:pPr>
              <w:spacing w:line="276" w:lineRule="auto"/>
            </w:pPr>
            <w:r>
              <w:t>- wie, na czym polega zapłodnienie pozaustrojowe, in vitro;</w:t>
            </w:r>
          </w:p>
          <w:p w:rsidR="005871D6" w:rsidRDefault="005871D6" w:rsidP="00E60711">
            <w:pPr>
              <w:spacing w:line="276" w:lineRule="auto"/>
            </w:pPr>
            <w:r>
              <w:t>- wie, jakie jest stanowisko Kościoła</w:t>
            </w:r>
            <w:r w:rsidR="00E60711">
              <w:t xml:space="preserve"> w</w:t>
            </w:r>
            <w:r>
              <w:t xml:space="preserve"> kwestii</w:t>
            </w:r>
            <w:r w:rsidR="00E60711">
              <w:t xml:space="preserve"> zapłodnienia pozaustrojowego In vitro</w:t>
            </w:r>
            <w:r>
              <w:t>;</w:t>
            </w:r>
          </w:p>
          <w:p w:rsidR="00E60711" w:rsidRDefault="00E60711" w:rsidP="00E60711">
            <w:pPr>
              <w:spacing w:line="276" w:lineRule="auto"/>
            </w:pPr>
            <w:r>
              <w:t xml:space="preserve">- wie, czym jest naprotechnologia. </w:t>
            </w:r>
          </w:p>
        </w:tc>
        <w:tc>
          <w:tcPr>
            <w:tcW w:w="1978" w:type="dxa"/>
          </w:tcPr>
          <w:p w:rsidR="00E60711" w:rsidRDefault="00E60711" w:rsidP="00E60711">
            <w:pPr>
              <w:spacing w:line="276" w:lineRule="auto"/>
            </w:pPr>
            <w:r>
              <w:t xml:space="preserve">- wie, co to jest </w:t>
            </w:r>
            <w:r w:rsidRPr="00136C66">
              <w:rPr>
                <w:i/>
              </w:rPr>
              <w:t>czyn moralnie uznany za godzi</w:t>
            </w:r>
            <w:r w:rsidR="00136C66" w:rsidRPr="00136C66">
              <w:rPr>
                <w:i/>
              </w:rPr>
              <w:t>wy</w:t>
            </w:r>
            <w:r w:rsidR="00136C66">
              <w:t xml:space="preserve"> oraz </w:t>
            </w:r>
            <w:r w:rsidR="00136C66" w:rsidRPr="00136C66">
              <w:rPr>
                <w:i/>
              </w:rPr>
              <w:t>czyn moralnie niedopusz</w:t>
            </w:r>
            <w:r w:rsidRPr="00136C66">
              <w:rPr>
                <w:i/>
              </w:rPr>
              <w:t>czalny</w:t>
            </w:r>
            <w:r>
              <w:t>;</w:t>
            </w:r>
          </w:p>
          <w:p w:rsidR="00E60711" w:rsidRDefault="00136C66" w:rsidP="00E60711">
            <w:pPr>
              <w:spacing w:line="276" w:lineRule="auto"/>
            </w:pPr>
            <w:r>
              <w:t>- wie, że życie czło</w:t>
            </w:r>
            <w:r w:rsidR="00E60711">
              <w:t>wieka od momentu poczęcia aż do naturalnej śmierci podlega ochronie;</w:t>
            </w:r>
          </w:p>
          <w:p w:rsidR="00E60711" w:rsidRDefault="00E60711" w:rsidP="00E60711">
            <w:pPr>
              <w:spacing w:line="276" w:lineRule="auto"/>
            </w:pPr>
            <w:r>
              <w:t>- wie, na czym polega zapłodnienie pozaustrojowe, in vitro;</w:t>
            </w:r>
          </w:p>
          <w:p w:rsidR="00E60711" w:rsidRDefault="00E60711" w:rsidP="00E60711">
            <w:pPr>
              <w:spacing w:line="276" w:lineRule="auto"/>
            </w:pPr>
            <w:r>
              <w:t>- wie, jakie jest stanowisko Kościoła w kwestii zapłodnienia pozaustrojowego In vitro;</w:t>
            </w:r>
          </w:p>
          <w:p w:rsidR="000C06A9" w:rsidRDefault="00E60711" w:rsidP="00E60711">
            <w:pPr>
              <w:spacing w:line="276" w:lineRule="auto"/>
            </w:pPr>
            <w:r>
              <w:lastRenderedPageBreak/>
              <w:t>- wie, czym jest na-protechnologia.</w:t>
            </w:r>
          </w:p>
        </w:tc>
        <w:tc>
          <w:tcPr>
            <w:tcW w:w="1978" w:type="dxa"/>
          </w:tcPr>
          <w:p w:rsidR="00E60711" w:rsidRDefault="00E60711" w:rsidP="00E60711">
            <w:pPr>
              <w:spacing w:line="276" w:lineRule="auto"/>
            </w:pPr>
            <w:r>
              <w:lastRenderedPageBreak/>
              <w:t xml:space="preserve">- wie, co to jest </w:t>
            </w:r>
            <w:r w:rsidRPr="00136C66">
              <w:rPr>
                <w:i/>
              </w:rPr>
              <w:t>czyn moralnie uznany za godziwy</w:t>
            </w:r>
            <w:r>
              <w:t xml:space="preserve"> oraz </w:t>
            </w:r>
            <w:r w:rsidRPr="00136C66">
              <w:rPr>
                <w:i/>
              </w:rPr>
              <w:t>czyn moralnie niedopuszczalny</w:t>
            </w:r>
            <w:r>
              <w:t>;</w:t>
            </w:r>
          </w:p>
          <w:p w:rsidR="00E60711" w:rsidRDefault="00E60711" w:rsidP="00E60711">
            <w:pPr>
              <w:spacing w:line="276" w:lineRule="auto"/>
            </w:pPr>
            <w:r>
              <w:t>- wie, że życie człowieka od momentu poczęcia aż do naturalnej śmierci podlega ochronie;</w:t>
            </w:r>
          </w:p>
          <w:p w:rsidR="00E60711" w:rsidRDefault="00E60711" w:rsidP="00E60711">
            <w:pPr>
              <w:spacing w:line="276" w:lineRule="auto"/>
            </w:pPr>
            <w:r>
              <w:t>- wie, na czym polega zapłodnienie pozaustrojowe, in vitro;</w:t>
            </w:r>
          </w:p>
          <w:p w:rsidR="00E60711" w:rsidRDefault="00E60711" w:rsidP="00E60711">
            <w:pPr>
              <w:spacing w:line="276" w:lineRule="auto"/>
            </w:pPr>
            <w:r>
              <w:t>- wie, jakie jest stanowisko Kościoła w kwestii zapłodnienia pozaustrojowego In vitro;</w:t>
            </w:r>
          </w:p>
          <w:p w:rsidR="000C06A9" w:rsidRDefault="00E60711" w:rsidP="00E60711">
            <w:pPr>
              <w:spacing w:line="276" w:lineRule="auto"/>
            </w:pPr>
            <w:r>
              <w:lastRenderedPageBreak/>
              <w:t>- wyjaśnia, czym jest naprotechnologia.</w:t>
            </w:r>
          </w:p>
        </w:tc>
        <w:tc>
          <w:tcPr>
            <w:tcW w:w="1978" w:type="dxa"/>
          </w:tcPr>
          <w:p w:rsidR="00E60711" w:rsidRDefault="00136C66" w:rsidP="00E60711">
            <w:pPr>
              <w:spacing w:line="276" w:lineRule="auto"/>
            </w:pPr>
            <w:r>
              <w:lastRenderedPageBreak/>
              <w:t>- wyjaśnia</w:t>
            </w:r>
            <w:r w:rsidR="00E60711">
              <w:t xml:space="preserve">, </w:t>
            </w:r>
            <w:r>
              <w:t xml:space="preserve">czym </w:t>
            </w:r>
            <w:r w:rsidR="00E60711">
              <w:t xml:space="preserve">jest </w:t>
            </w:r>
            <w:r w:rsidR="00E60711" w:rsidRPr="00136C66">
              <w:rPr>
                <w:i/>
              </w:rPr>
              <w:t>czyn moralnie uznany za godziwy</w:t>
            </w:r>
            <w:r w:rsidR="00E60711">
              <w:t xml:space="preserve"> oraz </w:t>
            </w:r>
            <w:r w:rsidR="00E60711" w:rsidRPr="00136C66">
              <w:rPr>
                <w:i/>
              </w:rPr>
              <w:t>czyn moralnie niedopuszczalny</w:t>
            </w:r>
            <w:r w:rsidR="00E60711">
              <w:t>;</w:t>
            </w:r>
          </w:p>
          <w:p w:rsidR="00E60711" w:rsidRDefault="00136C66" w:rsidP="00E60711">
            <w:pPr>
              <w:spacing w:line="276" w:lineRule="auto"/>
            </w:pPr>
            <w:r>
              <w:t xml:space="preserve">- </w:t>
            </w:r>
            <w:r w:rsidR="00E60711">
              <w:t>omawia, na czym polega zapłodnienie pozaustrojowe, in vitro;</w:t>
            </w:r>
          </w:p>
          <w:p w:rsidR="00E60711" w:rsidRDefault="00E60711" w:rsidP="00E60711">
            <w:pPr>
              <w:spacing w:line="276" w:lineRule="auto"/>
            </w:pPr>
            <w:r>
              <w:t>- wyjaśnia stanowisko Kościoła w kwestii zapłodnienia pozaustrojowego In vitro;</w:t>
            </w:r>
          </w:p>
          <w:p w:rsidR="000C06A9" w:rsidRDefault="00E60711" w:rsidP="00E60711">
            <w:pPr>
              <w:spacing w:line="276" w:lineRule="auto"/>
            </w:pPr>
            <w:r>
              <w:t>- wyjaśnia, czym jest naprotechnologia.</w:t>
            </w:r>
          </w:p>
        </w:tc>
        <w:tc>
          <w:tcPr>
            <w:tcW w:w="1981" w:type="dxa"/>
          </w:tcPr>
          <w:p w:rsidR="00E60711" w:rsidRDefault="00136C66" w:rsidP="00E60711">
            <w:pPr>
              <w:spacing w:line="276" w:lineRule="auto"/>
            </w:pPr>
            <w:r>
              <w:t xml:space="preserve">- wyjaśnia, czym </w:t>
            </w:r>
            <w:r w:rsidR="00E60711">
              <w:t xml:space="preserve">jest </w:t>
            </w:r>
            <w:r w:rsidR="00E60711" w:rsidRPr="00136C66">
              <w:rPr>
                <w:i/>
              </w:rPr>
              <w:t>czyn moralnie uznany</w:t>
            </w:r>
            <w:r w:rsidR="00E60711">
              <w:t xml:space="preserve"> </w:t>
            </w:r>
            <w:r w:rsidR="00E60711" w:rsidRPr="00136C66">
              <w:rPr>
                <w:i/>
              </w:rPr>
              <w:t>za godziwy</w:t>
            </w:r>
            <w:r w:rsidR="00E60711">
              <w:t xml:space="preserve"> oraz</w:t>
            </w:r>
            <w:r>
              <w:t xml:space="preserve"> </w:t>
            </w:r>
            <w:r w:rsidRPr="00136C66">
              <w:rPr>
                <w:i/>
              </w:rPr>
              <w:t>czyn moralnie niedopuszczalny</w:t>
            </w:r>
            <w:r>
              <w:t>;</w:t>
            </w:r>
          </w:p>
          <w:p w:rsidR="00E60711" w:rsidRDefault="00E60711" w:rsidP="00E60711">
            <w:pPr>
              <w:spacing w:line="276" w:lineRule="auto"/>
            </w:pPr>
            <w:r>
              <w:t>- omawia, na czym polega zapłodnienie pozaustrojowe, in vitro;</w:t>
            </w:r>
          </w:p>
          <w:p w:rsidR="00E60711" w:rsidRDefault="00E60711" w:rsidP="00E60711">
            <w:pPr>
              <w:spacing w:line="276" w:lineRule="auto"/>
            </w:pPr>
            <w:r>
              <w:t>- wyjaśnia, dlaczego Kościół jest przeciwny w kwestii zapłodnienia pozaustrojowego In vitro;</w:t>
            </w:r>
          </w:p>
          <w:p w:rsidR="000C06A9" w:rsidRDefault="00E60711" w:rsidP="00E60711">
            <w:pPr>
              <w:spacing w:line="276" w:lineRule="auto"/>
            </w:pPr>
            <w:r>
              <w:t>- wyjaśnia, czym jest naprotechnologia;</w:t>
            </w:r>
          </w:p>
          <w:p w:rsidR="00E60711" w:rsidRDefault="00E60711" w:rsidP="00E60711">
            <w:pPr>
              <w:spacing w:line="276" w:lineRule="auto"/>
            </w:pPr>
            <w:r>
              <w:lastRenderedPageBreak/>
              <w:t>- charakteryzuje granice ludzkiej wolności w aspekcie nienaruszalności życia ludzkiego i jego niezbywalnych praw.</w:t>
            </w:r>
          </w:p>
        </w:tc>
      </w:tr>
      <w:tr w:rsidR="000C06A9" w:rsidTr="000C06A9">
        <w:tc>
          <w:tcPr>
            <w:tcW w:w="2267" w:type="dxa"/>
          </w:tcPr>
          <w:p w:rsidR="000C06A9" w:rsidRDefault="00DB1E23" w:rsidP="00851C3E">
            <w:pPr>
              <w:spacing w:line="276" w:lineRule="auto"/>
            </w:pPr>
            <w:r>
              <w:lastRenderedPageBreak/>
              <w:t>- wymienia powody, dla których każdy człowiek zasługuje na miłość;</w:t>
            </w:r>
          </w:p>
          <w:p w:rsidR="00DB1E23" w:rsidRDefault="00DB1E23" w:rsidP="00851C3E">
            <w:pPr>
              <w:spacing w:line="276" w:lineRule="auto"/>
              <w:rPr>
                <w:i/>
              </w:rPr>
            </w:pPr>
            <w:r>
              <w:t xml:space="preserve">- wyjaśnia pojęcie </w:t>
            </w:r>
            <w:r>
              <w:rPr>
                <w:i/>
              </w:rPr>
              <w:t>duchowa adopcja;</w:t>
            </w:r>
          </w:p>
          <w:p w:rsidR="00DB1E23" w:rsidRPr="00DB1E23" w:rsidRDefault="00DB1E23" w:rsidP="00851C3E">
            <w:pPr>
              <w:spacing w:line="276" w:lineRule="auto"/>
            </w:pPr>
            <w:r>
              <w:rPr>
                <w:i/>
              </w:rPr>
              <w:t>-</w:t>
            </w:r>
            <w:r>
              <w:t xml:space="preserve"> zna </w:t>
            </w:r>
            <w:r w:rsidR="0071254B">
              <w:t>warunki duchowej adopcji;</w:t>
            </w:r>
          </w:p>
          <w:p w:rsidR="00DB1E23" w:rsidRDefault="00DB1E23" w:rsidP="00851C3E">
            <w:pPr>
              <w:spacing w:line="276" w:lineRule="auto"/>
            </w:pPr>
            <w:r>
              <w:t>- określa warunki niezbędne, aby móc adoptować dziecko/dzieci.</w:t>
            </w:r>
          </w:p>
          <w:p w:rsidR="00DB1E23" w:rsidRPr="00DB1E23" w:rsidRDefault="00DB1E23" w:rsidP="00851C3E">
            <w:pPr>
              <w:spacing w:line="276" w:lineRule="auto"/>
            </w:pPr>
          </w:p>
          <w:p w:rsidR="00DB1E23" w:rsidRPr="00DB1E23" w:rsidRDefault="00DB1E23" w:rsidP="00851C3E">
            <w:pPr>
              <w:spacing w:line="276" w:lineRule="auto"/>
            </w:pPr>
          </w:p>
          <w:p w:rsidR="00DB1E23" w:rsidRPr="00DB1E23" w:rsidRDefault="00DB1E23" w:rsidP="00851C3E">
            <w:pPr>
              <w:spacing w:line="276" w:lineRule="auto"/>
            </w:pPr>
          </w:p>
        </w:tc>
        <w:tc>
          <w:tcPr>
            <w:tcW w:w="1978" w:type="dxa"/>
          </w:tcPr>
          <w:p w:rsidR="00DB1E23" w:rsidRDefault="00DB1E23" w:rsidP="00DB1E23">
            <w:pPr>
              <w:spacing w:line="276" w:lineRule="auto"/>
            </w:pPr>
            <w:r>
              <w:t>- wymienia i omawia powody, dla których każdy człowiek zasługuje na miłość;</w:t>
            </w:r>
          </w:p>
          <w:p w:rsidR="00DB1E23" w:rsidRDefault="00DB1E23" w:rsidP="00DB1E23">
            <w:pPr>
              <w:spacing w:line="276" w:lineRule="auto"/>
            </w:pPr>
            <w:r>
              <w:t xml:space="preserve">- wyjaśnia pojęcie </w:t>
            </w:r>
            <w:r w:rsidRPr="00DB1E23">
              <w:rPr>
                <w:i/>
              </w:rPr>
              <w:t>duchowa adopcja</w:t>
            </w:r>
            <w:r>
              <w:t>;</w:t>
            </w:r>
          </w:p>
          <w:p w:rsidR="00DB1E23" w:rsidRDefault="00DB1E23" w:rsidP="00DB1E23">
            <w:pPr>
              <w:spacing w:line="276" w:lineRule="auto"/>
            </w:pPr>
            <w:r>
              <w:t>- zna zasady funkcjonowania duchowej adopcji i wie, w jaki sposób może się w nią włączyć;</w:t>
            </w:r>
          </w:p>
          <w:p w:rsidR="000C06A9" w:rsidRDefault="00DB1E23" w:rsidP="00DB1E23">
            <w:pPr>
              <w:spacing w:line="276" w:lineRule="auto"/>
            </w:pPr>
            <w:r>
              <w:t>- określa warunki niezbędne, aby móc adoptować dziecko/dzieci.</w:t>
            </w:r>
          </w:p>
        </w:tc>
        <w:tc>
          <w:tcPr>
            <w:tcW w:w="1978" w:type="dxa"/>
          </w:tcPr>
          <w:p w:rsidR="00DB1E23" w:rsidRDefault="00DB1E23" w:rsidP="00DB1E23">
            <w:pPr>
              <w:spacing w:line="276" w:lineRule="auto"/>
            </w:pPr>
            <w:r>
              <w:t>- wymienia i omawia powody, dla których każdy człowiek zasługuje na miłość;</w:t>
            </w:r>
          </w:p>
          <w:p w:rsidR="00DB1E23" w:rsidRDefault="00DB1E23" w:rsidP="00DB1E23">
            <w:pPr>
              <w:spacing w:line="276" w:lineRule="auto"/>
            </w:pPr>
            <w:r>
              <w:t xml:space="preserve">- wyjaśnia pojęcie </w:t>
            </w:r>
            <w:r w:rsidRPr="00DB1E23">
              <w:rPr>
                <w:i/>
              </w:rPr>
              <w:t>duchowa adopcja</w:t>
            </w:r>
            <w:r>
              <w:t>;</w:t>
            </w:r>
          </w:p>
          <w:p w:rsidR="00DB1E23" w:rsidRDefault="00DB1E23" w:rsidP="00DB1E23">
            <w:pPr>
              <w:spacing w:line="276" w:lineRule="auto"/>
            </w:pPr>
            <w:r>
              <w:t>- zna zasady funkcjonowania duchowej adopcji i wie, w jaki sposób może się w nią włączyć;</w:t>
            </w:r>
          </w:p>
          <w:p w:rsidR="000C06A9" w:rsidRDefault="00DB1E23" w:rsidP="00DB1E23">
            <w:pPr>
              <w:spacing w:line="276" w:lineRule="auto"/>
            </w:pPr>
            <w:r>
              <w:t>- określa warunki niezbędne, a</w:t>
            </w:r>
            <w:r w:rsidR="0071254B">
              <w:t>by móc adoptować dziecko/dzieci;</w:t>
            </w:r>
          </w:p>
          <w:p w:rsidR="0071254B" w:rsidRDefault="0071254B" w:rsidP="00DB1E23">
            <w:pPr>
              <w:spacing w:line="276" w:lineRule="auto"/>
            </w:pPr>
            <w:r>
              <w:t xml:space="preserve">- dowodzi, że adopcja dziecka wpisuje się w chrześcijańską </w:t>
            </w:r>
            <w:r w:rsidRPr="0071254B">
              <w:rPr>
                <w:i/>
              </w:rPr>
              <w:t>wyobraźnię miłosierdzia</w:t>
            </w:r>
            <w:r>
              <w:t xml:space="preserve">. </w:t>
            </w:r>
          </w:p>
        </w:tc>
        <w:tc>
          <w:tcPr>
            <w:tcW w:w="1978" w:type="dxa"/>
          </w:tcPr>
          <w:p w:rsidR="00DB1E23" w:rsidRDefault="00DB1E23" w:rsidP="00DB1E23">
            <w:pPr>
              <w:spacing w:line="276" w:lineRule="auto"/>
            </w:pPr>
            <w:r>
              <w:t>- wymienia i omawia powody, dla których każdy człowiek zasługuje na miłość;</w:t>
            </w:r>
          </w:p>
          <w:p w:rsidR="00DB1E23" w:rsidRDefault="00DB1E23" w:rsidP="00DB1E23">
            <w:pPr>
              <w:spacing w:line="276" w:lineRule="auto"/>
            </w:pPr>
            <w:r>
              <w:t xml:space="preserve">- wyjaśnia pojęcie </w:t>
            </w:r>
            <w:r w:rsidRPr="00DB1E23">
              <w:rPr>
                <w:i/>
              </w:rPr>
              <w:t>duchowa adopcja</w:t>
            </w:r>
            <w:r>
              <w:rPr>
                <w:i/>
              </w:rPr>
              <w:t xml:space="preserve"> </w:t>
            </w:r>
            <w:r>
              <w:t>i charakteryzuje zasady jej funkcjonowania</w:t>
            </w:r>
            <w:r w:rsidR="0071254B">
              <w:t>;</w:t>
            </w:r>
          </w:p>
          <w:p w:rsidR="000C06A9" w:rsidRDefault="00DB1E23" w:rsidP="00DB1E23">
            <w:pPr>
              <w:spacing w:line="276" w:lineRule="auto"/>
            </w:pPr>
            <w:r>
              <w:t>- określa warunki niezbędne, a</w:t>
            </w:r>
            <w:r w:rsidR="0071254B">
              <w:t>by móc adoptować dziecko/dzieci;</w:t>
            </w:r>
          </w:p>
          <w:p w:rsidR="0071254B" w:rsidRDefault="0071254B" w:rsidP="00DB1E23">
            <w:pPr>
              <w:spacing w:line="276" w:lineRule="auto"/>
            </w:pPr>
            <w:r>
              <w:t>- interpretuje sło</w:t>
            </w:r>
            <w:r w:rsidRPr="0071254B">
              <w:t xml:space="preserve">wa Pana Jezusa: </w:t>
            </w:r>
            <w:r w:rsidRPr="0071254B">
              <w:rPr>
                <w:i/>
              </w:rPr>
              <w:t>Cokolwiek uczyniliście jednemu z tych braci moich naj-mniejszych, Mnieście uczynili</w:t>
            </w:r>
            <w:r>
              <w:t xml:space="preserve"> i uzasadnia ich aktualność w kon</w:t>
            </w:r>
            <w:r w:rsidRPr="0071254B">
              <w:t>tekście adopcji.</w:t>
            </w:r>
          </w:p>
        </w:tc>
        <w:tc>
          <w:tcPr>
            <w:tcW w:w="1981" w:type="dxa"/>
          </w:tcPr>
          <w:p w:rsidR="00DB1E23" w:rsidRDefault="00DB1E23" w:rsidP="00DB1E23">
            <w:pPr>
              <w:spacing w:line="276" w:lineRule="auto"/>
            </w:pPr>
            <w:r>
              <w:t>- wymienia i omawia powody, dla których każdy człowiek zasługuje na miłość;</w:t>
            </w:r>
          </w:p>
          <w:p w:rsidR="00DB1E23" w:rsidRDefault="00DB1E23" w:rsidP="00DB1E23">
            <w:pPr>
              <w:spacing w:line="276" w:lineRule="auto"/>
            </w:pPr>
            <w:r>
              <w:t xml:space="preserve">- wyjaśnia pojęcie </w:t>
            </w:r>
            <w:r w:rsidRPr="00DB1E23">
              <w:rPr>
                <w:i/>
              </w:rPr>
              <w:t>duchowa adopcja</w:t>
            </w:r>
            <w:r w:rsidR="0071254B">
              <w:t xml:space="preserve"> i charakteryzuje</w:t>
            </w:r>
            <w:r>
              <w:t xml:space="preserve"> zasady </w:t>
            </w:r>
            <w:r w:rsidR="0071254B">
              <w:t xml:space="preserve">jej </w:t>
            </w:r>
            <w:r>
              <w:t>funkcjonowania</w:t>
            </w:r>
            <w:r w:rsidR="0071254B">
              <w:t>;</w:t>
            </w:r>
            <w:r>
              <w:t xml:space="preserve"> </w:t>
            </w:r>
            <w:r w:rsidR="0071254B">
              <w:t xml:space="preserve"> </w:t>
            </w:r>
          </w:p>
          <w:p w:rsidR="000C06A9" w:rsidRDefault="00DB1E23" w:rsidP="00DB1E23">
            <w:pPr>
              <w:spacing w:line="276" w:lineRule="auto"/>
            </w:pPr>
            <w:r>
              <w:t>- określa warunki niezbędne, aby móc adoptować dziecko</w:t>
            </w:r>
            <w:r w:rsidR="0071254B">
              <w:t>/dzieci;</w:t>
            </w:r>
          </w:p>
          <w:p w:rsidR="0071254B" w:rsidRPr="0071254B" w:rsidRDefault="0071254B" w:rsidP="0071254B">
            <w:pPr>
              <w:spacing w:line="276" w:lineRule="auto"/>
            </w:pPr>
            <w:r>
              <w:t xml:space="preserve">- interpretuje słowa Pana Jezusa: </w:t>
            </w:r>
            <w:r w:rsidRPr="0071254B">
              <w:rPr>
                <w:i/>
              </w:rPr>
              <w:t>Cokolwiek uczyniliście jednemu z tych braci moich najmniejszych, Mnieście uczynili</w:t>
            </w:r>
            <w:r>
              <w:t xml:space="preserve"> i uzasadnia ich aktualność w kontekście adopcji.</w:t>
            </w:r>
          </w:p>
        </w:tc>
      </w:tr>
      <w:tr w:rsidR="000C06A9" w:rsidTr="000C06A9">
        <w:tc>
          <w:tcPr>
            <w:tcW w:w="2267" w:type="dxa"/>
          </w:tcPr>
          <w:p w:rsidR="000C06A9" w:rsidRDefault="0071254B" w:rsidP="00851C3E">
            <w:pPr>
              <w:spacing w:line="276" w:lineRule="auto"/>
            </w:pPr>
            <w:r>
              <w:t xml:space="preserve">- wymienia rodzaje inżynierii genetycznej, </w:t>
            </w:r>
            <w:r w:rsidR="00EA7755">
              <w:t>terapii genowej oraz badań prenatalnych;</w:t>
            </w:r>
          </w:p>
          <w:p w:rsidR="00EA7755" w:rsidRDefault="00EA7755" w:rsidP="00851C3E">
            <w:pPr>
              <w:spacing w:line="276" w:lineRule="auto"/>
            </w:pPr>
            <w:r>
              <w:t>- dokonuje moralnej oceny granic ingerencji medycznej w życie człowieka.</w:t>
            </w:r>
          </w:p>
        </w:tc>
        <w:tc>
          <w:tcPr>
            <w:tcW w:w="1978" w:type="dxa"/>
          </w:tcPr>
          <w:p w:rsidR="00EA7755" w:rsidRDefault="00EA7755" w:rsidP="00EA7755">
            <w:pPr>
              <w:spacing w:line="276" w:lineRule="auto"/>
            </w:pPr>
            <w:r>
              <w:t>- wymienia rodzaje inżynierii genetycznej, terapii genowej oraz badań prenatalnych;</w:t>
            </w:r>
          </w:p>
          <w:p w:rsidR="000C06A9" w:rsidRDefault="00EA7755" w:rsidP="00EA7755">
            <w:pPr>
              <w:spacing w:line="276" w:lineRule="auto"/>
            </w:pPr>
            <w:r>
              <w:t>- dokonuje moralnej oceny granic ingerencji medycznej w życie człowieka.</w:t>
            </w:r>
          </w:p>
        </w:tc>
        <w:tc>
          <w:tcPr>
            <w:tcW w:w="1978" w:type="dxa"/>
          </w:tcPr>
          <w:p w:rsidR="00EA7755" w:rsidRDefault="00EA7755" w:rsidP="00EA7755">
            <w:pPr>
              <w:spacing w:line="276" w:lineRule="auto"/>
            </w:pPr>
            <w:r>
              <w:t>- wymienia rodzaje inżynierii genetycznej, terapii genowej oraz badań prenatalnych;</w:t>
            </w:r>
          </w:p>
          <w:p w:rsidR="00AF7F06" w:rsidRDefault="00AF7F06" w:rsidP="00EA7755">
            <w:pPr>
              <w:spacing w:line="276" w:lineRule="auto"/>
            </w:pPr>
            <w:r>
              <w:t>- określa i uzasadnia prawa embrionu i obowiązki naukowców zajmujących się inżynierią genetyczną;</w:t>
            </w:r>
          </w:p>
          <w:p w:rsidR="000C06A9" w:rsidRDefault="00EA7755" w:rsidP="00EA7755">
            <w:pPr>
              <w:spacing w:line="276" w:lineRule="auto"/>
            </w:pPr>
            <w:r>
              <w:lastRenderedPageBreak/>
              <w:t>- dokonuje moralnej oceny granic ingerencji medycznej w życie człowieka.</w:t>
            </w:r>
          </w:p>
        </w:tc>
        <w:tc>
          <w:tcPr>
            <w:tcW w:w="1978" w:type="dxa"/>
          </w:tcPr>
          <w:p w:rsidR="00EA7755" w:rsidRDefault="00EA7755" w:rsidP="00EA7755">
            <w:pPr>
              <w:spacing w:line="276" w:lineRule="auto"/>
            </w:pPr>
            <w:r>
              <w:lastRenderedPageBreak/>
              <w:t xml:space="preserve">- </w:t>
            </w:r>
            <w:r w:rsidR="00AF7F06">
              <w:t>charakteryzuje</w:t>
            </w:r>
            <w:r>
              <w:t xml:space="preserve"> rodzaje inżynierii genetycznej, terapii genowej oraz badań prenatalnych;</w:t>
            </w:r>
          </w:p>
          <w:p w:rsidR="00AF7F06" w:rsidRDefault="00AF7F06" w:rsidP="00EA7755">
            <w:pPr>
              <w:spacing w:line="276" w:lineRule="auto"/>
            </w:pPr>
            <w:r w:rsidRPr="00AF7F06">
              <w:t>- określa i uzasadnia prawa embrionu i obowiązki naukowców zajmujących się inżynierią genetyczną;</w:t>
            </w:r>
          </w:p>
          <w:p w:rsidR="00AF7F06" w:rsidRDefault="00AF7F06" w:rsidP="00EA7755">
            <w:pPr>
              <w:spacing w:line="276" w:lineRule="auto"/>
            </w:pPr>
            <w:r>
              <w:t>-</w:t>
            </w:r>
            <w:r w:rsidRPr="00AF7F06">
              <w:t xml:space="preserve"> zna stanowisko Kościoła na temat etyczno-moralnych </w:t>
            </w:r>
            <w:r w:rsidRPr="00AF7F06">
              <w:lastRenderedPageBreak/>
              <w:t>działań inżynierii genetycznej;</w:t>
            </w:r>
          </w:p>
          <w:p w:rsidR="000C06A9" w:rsidRDefault="00EA7755" w:rsidP="00EA7755">
            <w:pPr>
              <w:spacing w:line="276" w:lineRule="auto"/>
            </w:pPr>
            <w:r>
              <w:t>- dokonuje moralnej oceny granic ingerencji medycznej w życie człowieka.</w:t>
            </w:r>
          </w:p>
        </w:tc>
        <w:tc>
          <w:tcPr>
            <w:tcW w:w="1981" w:type="dxa"/>
          </w:tcPr>
          <w:p w:rsidR="00EA7755" w:rsidRDefault="00EA7755" w:rsidP="00EA7755">
            <w:pPr>
              <w:spacing w:line="276" w:lineRule="auto"/>
            </w:pPr>
            <w:r>
              <w:lastRenderedPageBreak/>
              <w:t xml:space="preserve">- </w:t>
            </w:r>
            <w:r w:rsidR="00AF7F06">
              <w:t>charakteryzuje</w:t>
            </w:r>
            <w:r>
              <w:t xml:space="preserve"> rodzaje inżynierii genetycznej, terapii genowej oraz badań prenatalnych;</w:t>
            </w:r>
          </w:p>
          <w:p w:rsidR="00AF7F06" w:rsidRDefault="00AF7F06" w:rsidP="00EA7755">
            <w:pPr>
              <w:spacing w:line="276" w:lineRule="auto"/>
            </w:pPr>
            <w:r w:rsidRPr="00AF7F06">
              <w:t>- określa i uzasadnia prawa embrionu i obowiązki naukowców zajmujących się inżynierią genetyczną;</w:t>
            </w:r>
          </w:p>
          <w:p w:rsidR="00AF7F06" w:rsidRDefault="00AF7F06" w:rsidP="00EA7755">
            <w:pPr>
              <w:spacing w:line="276" w:lineRule="auto"/>
            </w:pPr>
            <w:r>
              <w:t xml:space="preserve">- zna stanowisko Kościoła na temat etyczno-moralnych </w:t>
            </w:r>
            <w:r>
              <w:lastRenderedPageBreak/>
              <w:t>działań inżynierii genetycznej;</w:t>
            </w:r>
          </w:p>
          <w:p w:rsidR="000C06A9" w:rsidRDefault="00EA7755" w:rsidP="00EA7755">
            <w:pPr>
              <w:spacing w:line="276" w:lineRule="auto"/>
            </w:pPr>
            <w:r>
              <w:t>- dokonuje moralnej oceny granic ingerencji medycznej w życie człowieka.</w:t>
            </w:r>
          </w:p>
        </w:tc>
      </w:tr>
      <w:tr w:rsidR="000C06A9" w:rsidRPr="00AF2DD4" w:rsidTr="000C06A9">
        <w:tc>
          <w:tcPr>
            <w:tcW w:w="2267" w:type="dxa"/>
          </w:tcPr>
          <w:p w:rsidR="00AF7F06" w:rsidRDefault="00AF7F06" w:rsidP="00AF7F06">
            <w:pPr>
              <w:spacing w:line="276" w:lineRule="auto"/>
            </w:pPr>
            <w:r>
              <w:lastRenderedPageBreak/>
              <w:t>- wie, że życie ludzkie zaczyna się w chwili poczęcia, zna fazy rozwoju dziecka w okresie prenetalnym;</w:t>
            </w:r>
          </w:p>
          <w:p w:rsidR="00AF7F06" w:rsidRDefault="00AF7F06" w:rsidP="00AF7F06">
            <w:pPr>
              <w:spacing w:line="276" w:lineRule="auto"/>
            </w:pPr>
            <w:r>
              <w:t xml:space="preserve">- interpretuje V przykazanie Boże – </w:t>
            </w:r>
            <w:r>
              <w:rPr>
                <w:i/>
              </w:rPr>
              <w:t>Nie zabijaj;</w:t>
            </w:r>
          </w:p>
          <w:p w:rsidR="00AF7F06" w:rsidRDefault="00DA3DB6" w:rsidP="00AF7F06">
            <w:pPr>
              <w:spacing w:line="276" w:lineRule="auto"/>
            </w:pPr>
            <w:r>
              <w:t>- omawia teksty biblijne: Rdz 1,27-28; Kpl 18,21; Hi 10,8-12; Ps 139, 13-16; Jr 1,5; Iż 44,2 i Łk 1, 31.41.44;</w:t>
            </w:r>
          </w:p>
          <w:p w:rsidR="00DA3DB6" w:rsidRPr="00AF7F06" w:rsidRDefault="00DA3DB6" w:rsidP="00AF7F06">
            <w:pPr>
              <w:spacing w:line="276" w:lineRule="auto"/>
            </w:pPr>
            <w:r>
              <w:t>- wymienia skutki aborcji.</w:t>
            </w:r>
          </w:p>
        </w:tc>
        <w:tc>
          <w:tcPr>
            <w:tcW w:w="1978" w:type="dxa"/>
          </w:tcPr>
          <w:p w:rsidR="00DA3DB6" w:rsidRDefault="00DA3DB6" w:rsidP="00DA3DB6">
            <w:pPr>
              <w:spacing w:line="276" w:lineRule="auto"/>
            </w:pPr>
            <w:r>
              <w:t>- wie, że życie ludzkie zaczyna się w chwili poczęcia, zna fazy rozwoju dziecka w okresie prenetalnym;</w:t>
            </w:r>
          </w:p>
          <w:p w:rsidR="00DA3DB6" w:rsidRDefault="00B51C15" w:rsidP="00DA3DB6">
            <w:pPr>
              <w:spacing w:line="276" w:lineRule="auto"/>
            </w:pPr>
            <w:r>
              <w:t>- interpretuje V przy</w:t>
            </w:r>
            <w:r w:rsidR="00DA3DB6">
              <w:t>kazanie Boże – Nie zabijaj;</w:t>
            </w:r>
          </w:p>
          <w:p w:rsidR="00DA3DB6" w:rsidRDefault="00B51C15" w:rsidP="00DA3DB6">
            <w:pPr>
              <w:spacing w:line="276" w:lineRule="auto"/>
            </w:pPr>
            <w:r>
              <w:t>- omawia teksty biblij</w:t>
            </w:r>
            <w:r w:rsidR="00DA3DB6">
              <w:t>ne: Rdz 1,27-28; Kpl 18,21; Hi 10,8-12; Ps 139, 13-16; Jr 1,5; Iż 44,2 i Łk 1, 31.41.44;</w:t>
            </w:r>
          </w:p>
          <w:p w:rsidR="000C06A9" w:rsidRDefault="00DA3DB6" w:rsidP="00DA3DB6">
            <w:pPr>
              <w:spacing w:line="276" w:lineRule="auto"/>
            </w:pPr>
            <w:r>
              <w:t>- wymienia skutki aborcji;</w:t>
            </w:r>
          </w:p>
          <w:p w:rsidR="00DA3DB6" w:rsidRDefault="00DA3DB6" w:rsidP="00DA3DB6">
            <w:pPr>
              <w:spacing w:line="276" w:lineRule="auto"/>
            </w:pPr>
            <w:r>
              <w:t>- wskazuje na formy pomocy kobiecie, która nie chce urodzić dziecka.</w:t>
            </w:r>
          </w:p>
        </w:tc>
        <w:tc>
          <w:tcPr>
            <w:tcW w:w="1978" w:type="dxa"/>
          </w:tcPr>
          <w:p w:rsidR="00DA3DB6" w:rsidRDefault="00DA3DB6" w:rsidP="00DA3DB6">
            <w:pPr>
              <w:spacing w:line="276" w:lineRule="auto"/>
            </w:pPr>
            <w:r>
              <w:t>- wie, że życie ludzkie zaczyna się w chwili poczęcia, zna fazy rozwoju dziecka w okresie prenetalnym;</w:t>
            </w:r>
          </w:p>
          <w:p w:rsidR="00DA3DB6" w:rsidRDefault="00B51C15" w:rsidP="00DA3DB6">
            <w:pPr>
              <w:spacing w:line="276" w:lineRule="auto"/>
            </w:pPr>
            <w:r>
              <w:t>- interpretuje V przy</w:t>
            </w:r>
            <w:r w:rsidR="00DA3DB6">
              <w:t>kazanie Boże – Nie zabijaj;</w:t>
            </w:r>
          </w:p>
          <w:p w:rsidR="00DA3DB6" w:rsidRDefault="00B51C15" w:rsidP="00DA3DB6">
            <w:pPr>
              <w:spacing w:line="276" w:lineRule="auto"/>
            </w:pPr>
            <w:r>
              <w:t>- omawia teksty biblij</w:t>
            </w:r>
            <w:r w:rsidR="00DA3DB6">
              <w:t>ne: Rdz 1,27-28; Kpl 18,21; Hi 10,8-12; Ps 139, 13-16; Jr 1,5; Iż 44,2 i Łk 1, 31.41.44;</w:t>
            </w:r>
          </w:p>
          <w:p w:rsidR="000C06A9" w:rsidRDefault="00DA3DB6" w:rsidP="00DA3DB6">
            <w:pPr>
              <w:spacing w:line="276" w:lineRule="auto"/>
            </w:pPr>
            <w:r>
              <w:t>- wymienia skutki aborcji oraz wyjaśnia, czym jest syndro</w:t>
            </w:r>
            <w:r w:rsidR="00B51C15">
              <w:t>m postaborcyjny;</w:t>
            </w:r>
          </w:p>
          <w:p w:rsidR="00B51C15" w:rsidRDefault="00B51C15" w:rsidP="00DA3DB6">
            <w:pPr>
              <w:spacing w:line="276" w:lineRule="auto"/>
            </w:pPr>
            <w:r w:rsidRPr="00B51C15">
              <w:t xml:space="preserve">- </w:t>
            </w:r>
            <w:r>
              <w:t>wskazuje na for-my pomocy kobie</w:t>
            </w:r>
            <w:r w:rsidRPr="00B51C15">
              <w:t>cie, która nie chce urodzić dziecka.</w:t>
            </w:r>
          </w:p>
        </w:tc>
        <w:tc>
          <w:tcPr>
            <w:tcW w:w="1978" w:type="dxa"/>
          </w:tcPr>
          <w:p w:rsidR="00DA3DB6" w:rsidRDefault="00B51C15" w:rsidP="00DA3DB6">
            <w:pPr>
              <w:spacing w:line="276" w:lineRule="auto"/>
            </w:pPr>
            <w:r>
              <w:t>- wyjaśnia</w:t>
            </w:r>
            <w:r w:rsidR="00DA3DB6">
              <w:t>, że życie ludzkie zaczyna się w chwili poczęcia, zna fazy rozwoju dziecka w okresie prenetalnym;</w:t>
            </w:r>
          </w:p>
          <w:p w:rsidR="00DA3DB6" w:rsidRDefault="00B51C15" w:rsidP="00DA3DB6">
            <w:pPr>
              <w:spacing w:line="276" w:lineRule="auto"/>
            </w:pPr>
            <w:r>
              <w:t>- interpretuje V przy</w:t>
            </w:r>
            <w:r w:rsidR="00DA3DB6">
              <w:t>kazanie Boże – Nie zabijaj</w:t>
            </w:r>
            <w:r>
              <w:t xml:space="preserve"> i wskazuje na Pana Boga, jako dawcę życia;</w:t>
            </w:r>
          </w:p>
          <w:p w:rsidR="00DA3DB6" w:rsidRDefault="00DA3DB6" w:rsidP="00DA3DB6">
            <w:pPr>
              <w:spacing w:line="276" w:lineRule="auto"/>
            </w:pPr>
            <w:r>
              <w:t>- om</w:t>
            </w:r>
            <w:r w:rsidR="00B51C15">
              <w:t>awia teksty biblij</w:t>
            </w:r>
            <w:r>
              <w:t>ne: Rdz 1,27-28; Kpl 18,21; Hi 10,8-12; Ps 139, 13-16; Jr 1,5; Iż 44,2 i Łk 1, 31.41.44;</w:t>
            </w:r>
          </w:p>
          <w:p w:rsidR="000C06A9" w:rsidRDefault="00DA3DB6" w:rsidP="00B51C15">
            <w:pPr>
              <w:spacing w:line="276" w:lineRule="auto"/>
            </w:pPr>
            <w:r>
              <w:t xml:space="preserve">- wymienia </w:t>
            </w:r>
            <w:r w:rsidR="00B51C15">
              <w:t xml:space="preserve">i omawia </w:t>
            </w:r>
            <w:r>
              <w:t xml:space="preserve">skutki aborcji </w:t>
            </w:r>
            <w:r w:rsidRPr="00DA3DB6">
              <w:t>oraz wyjaśnia, czym jest syndrom postaborcyjny</w:t>
            </w:r>
            <w:r w:rsidR="00B51C15">
              <w:t>;</w:t>
            </w:r>
          </w:p>
          <w:p w:rsidR="00B51C15" w:rsidRDefault="00B51C15" w:rsidP="00B51C15">
            <w:pPr>
              <w:spacing w:line="276" w:lineRule="auto"/>
            </w:pPr>
            <w:r w:rsidRPr="00B51C15">
              <w:t xml:space="preserve">- </w:t>
            </w:r>
            <w:r>
              <w:t>wskazuje na for-my pomocy kobie</w:t>
            </w:r>
            <w:r w:rsidRPr="00B51C15">
              <w:t>cie, która nie chce urodzić dziecka.</w:t>
            </w:r>
          </w:p>
        </w:tc>
        <w:tc>
          <w:tcPr>
            <w:tcW w:w="1981" w:type="dxa"/>
          </w:tcPr>
          <w:p w:rsidR="00DA3DB6" w:rsidRDefault="00B51C15" w:rsidP="00DA3DB6">
            <w:pPr>
              <w:spacing w:line="276" w:lineRule="auto"/>
            </w:pPr>
            <w:r>
              <w:t>- wyjaśnia</w:t>
            </w:r>
            <w:r w:rsidR="00DA3DB6">
              <w:t>, że życie ludzkie zaczyna się w chwili poczęcia, zna fazy rozwoju dziecka w okresie prenetalnym;</w:t>
            </w:r>
          </w:p>
          <w:p w:rsidR="00DA3DB6" w:rsidRDefault="00B51C15" w:rsidP="00DA3DB6">
            <w:pPr>
              <w:spacing w:line="276" w:lineRule="auto"/>
            </w:pPr>
            <w:r>
              <w:t>- interpretuje V przykazanie Boże – Nie zabijaj i wskazuje na Pana Boga, jak dawcę życia;</w:t>
            </w:r>
          </w:p>
          <w:p w:rsidR="00DA3DB6" w:rsidRDefault="00B51C15" w:rsidP="00DA3DB6">
            <w:pPr>
              <w:spacing w:line="276" w:lineRule="auto"/>
            </w:pPr>
            <w:r>
              <w:t>- interpretuje teksty biblij</w:t>
            </w:r>
            <w:r w:rsidR="00DA3DB6">
              <w:t>ne: Rdz 1,27-28; Kpl 18,21; Hi 10,8-12; Ps 139, 13-16; Jr 1,5; Iż 44,2 i Łk 1, 31.41.44;</w:t>
            </w:r>
          </w:p>
          <w:p w:rsidR="000C06A9" w:rsidRDefault="00DA3DB6" w:rsidP="00DA3DB6">
            <w:pPr>
              <w:spacing w:line="276" w:lineRule="auto"/>
            </w:pPr>
            <w:r>
              <w:t xml:space="preserve">- wymienia skutki aborcji </w:t>
            </w:r>
            <w:r w:rsidRPr="00DA3DB6">
              <w:t xml:space="preserve">oraz wyjaśnia, </w:t>
            </w:r>
            <w:r>
              <w:t>czym jest syndrom postaborcyjny;</w:t>
            </w:r>
          </w:p>
          <w:p w:rsidR="00DA3DB6" w:rsidRPr="00DA3DB6" w:rsidRDefault="00DA3DB6" w:rsidP="00DA3DB6">
            <w:pPr>
              <w:spacing w:line="276" w:lineRule="auto"/>
              <w:rPr>
                <w:i/>
                <w:lang w:val="en-US"/>
              </w:rPr>
            </w:pPr>
            <w:r>
              <w:t xml:space="preserve">- omawia główne przesłanie encykliki św. </w:t>
            </w:r>
            <w:r w:rsidRPr="00DA3DB6">
              <w:rPr>
                <w:lang w:val="en-US"/>
              </w:rPr>
              <w:t xml:space="preserve">Jana Pawła II, </w:t>
            </w:r>
            <w:r w:rsidRPr="00DA3DB6">
              <w:rPr>
                <w:i/>
                <w:lang w:val="en-US"/>
              </w:rPr>
              <w:t>Evangelium vitae.</w:t>
            </w:r>
          </w:p>
        </w:tc>
      </w:tr>
      <w:tr w:rsidR="00B61D0F" w:rsidRPr="00B61D0F" w:rsidTr="000C06A9">
        <w:tc>
          <w:tcPr>
            <w:tcW w:w="2267" w:type="dxa"/>
          </w:tcPr>
          <w:p w:rsidR="00B61D0F" w:rsidRDefault="00B61D0F" w:rsidP="00AF7F06">
            <w:pPr>
              <w:spacing w:line="276" w:lineRule="auto"/>
              <w:rPr>
                <w:i/>
              </w:rPr>
            </w:pPr>
            <w:r>
              <w:t xml:space="preserve">- definiuje pojęcie </w:t>
            </w:r>
            <w:r w:rsidRPr="00B61D0F">
              <w:rPr>
                <w:i/>
              </w:rPr>
              <w:t>eutanazja</w:t>
            </w:r>
            <w:r>
              <w:rPr>
                <w:i/>
              </w:rPr>
              <w:t>;</w:t>
            </w:r>
          </w:p>
          <w:p w:rsidR="00B61D0F" w:rsidRPr="00B61D0F" w:rsidRDefault="00B61D0F" w:rsidP="00AF7F06">
            <w:pPr>
              <w:spacing w:line="276" w:lineRule="auto"/>
            </w:pPr>
            <w:r>
              <w:t>- wymienia rodzaje eutanazji;</w:t>
            </w:r>
          </w:p>
          <w:p w:rsidR="00B61D0F" w:rsidRDefault="00B61D0F" w:rsidP="00AF7F06">
            <w:pPr>
              <w:spacing w:line="276" w:lineRule="auto"/>
              <w:rPr>
                <w:i/>
              </w:rPr>
            </w:pPr>
            <w:r>
              <w:t xml:space="preserve">- wie, co to jest </w:t>
            </w:r>
            <w:r w:rsidRPr="00B61D0F">
              <w:rPr>
                <w:i/>
              </w:rPr>
              <w:t>uporczywa terapia</w:t>
            </w:r>
            <w:r>
              <w:rPr>
                <w:i/>
              </w:rPr>
              <w:t>;</w:t>
            </w:r>
          </w:p>
          <w:p w:rsidR="00B61D0F" w:rsidRDefault="00B61D0F" w:rsidP="00AF7F06">
            <w:pPr>
              <w:spacing w:line="276" w:lineRule="auto"/>
            </w:pPr>
            <w:r>
              <w:rPr>
                <w:i/>
              </w:rPr>
              <w:t xml:space="preserve">- </w:t>
            </w:r>
            <w:r>
              <w:t>wskazuje na moralne i etyczne skutki eutanazji.</w:t>
            </w:r>
          </w:p>
        </w:tc>
        <w:tc>
          <w:tcPr>
            <w:tcW w:w="1978" w:type="dxa"/>
          </w:tcPr>
          <w:p w:rsidR="00B61D0F" w:rsidRPr="00B61D0F" w:rsidRDefault="00B61D0F" w:rsidP="00B61D0F">
            <w:pPr>
              <w:spacing w:line="276" w:lineRule="auto"/>
              <w:rPr>
                <w:i/>
              </w:rPr>
            </w:pPr>
            <w:r>
              <w:t xml:space="preserve">- definiuje pojęcie </w:t>
            </w:r>
            <w:r w:rsidRPr="00B61D0F">
              <w:rPr>
                <w:i/>
              </w:rPr>
              <w:t>eutanazja;</w:t>
            </w:r>
          </w:p>
          <w:p w:rsidR="00B61D0F" w:rsidRDefault="00B61D0F" w:rsidP="00B61D0F">
            <w:pPr>
              <w:spacing w:line="276" w:lineRule="auto"/>
            </w:pPr>
            <w:r>
              <w:t>- wymienia rodzaje eutanazji;</w:t>
            </w:r>
          </w:p>
          <w:p w:rsidR="00B61D0F" w:rsidRDefault="00B61D0F" w:rsidP="00B61D0F">
            <w:pPr>
              <w:spacing w:line="276" w:lineRule="auto"/>
            </w:pPr>
            <w:r>
              <w:t xml:space="preserve">- wie, co to jest </w:t>
            </w:r>
            <w:r w:rsidRPr="00B61D0F">
              <w:rPr>
                <w:i/>
              </w:rPr>
              <w:t>uporczywa terapia</w:t>
            </w:r>
            <w:r>
              <w:t>;</w:t>
            </w:r>
          </w:p>
          <w:p w:rsidR="00B61D0F" w:rsidRDefault="00B61D0F" w:rsidP="00B61D0F">
            <w:pPr>
              <w:spacing w:line="276" w:lineRule="auto"/>
            </w:pPr>
            <w:r>
              <w:t>- wskazuje na moralne i etyczne skutki eutanazji.</w:t>
            </w:r>
          </w:p>
        </w:tc>
        <w:tc>
          <w:tcPr>
            <w:tcW w:w="1978" w:type="dxa"/>
          </w:tcPr>
          <w:p w:rsidR="00B61D0F" w:rsidRDefault="00B61D0F" w:rsidP="00B61D0F">
            <w:pPr>
              <w:spacing w:line="276" w:lineRule="auto"/>
            </w:pPr>
            <w:r>
              <w:t xml:space="preserve">- definiuje pojęcie </w:t>
            </w:r>
            <w:r w:rsidRPr="00B61D0F">
              <w:rPr>
                <w:i/>
              </w:rPr>
              <w:t>eutanazja</w:t>
            </w:r>
            <w:r>
              <w:t>;</w:t>
            </w:r>
          </w:p>
          <w:p w:rsidR="00B61D0F" w:rsidRDefault="00B61D0F" w:rsidP="00B61D0F">
            <w:pPr>
              <w:spacing w:line="276" w:lineRule="auto"/>
            </w:pPr>
            <w:r>
              <w:t>- wymienia i omawia rodzaje eutanazji;</w:t>
            </w:r>
          </w:p>
          <w:p w:rsidR="00B61D0F" w:rsidRDefault="00B61D0F" w:rsidP="00B61D0F">
            <w:pPr>
              <w:spacing w:line="276" w:lineRule="auto"/>
            </w:pPr>
            <w:r>
              <w:t xml:space="preserve">- wie, na czym polega </w:t>
            </w:r>
            <w:r w:rsidRPr="00B61D0F">
              <w:rPr>
                <w:i/>
              </w:rPr>
              <w:t>uporczywa terapia</w:t>
            </w:r>
            <w:r>
              <w:t>;</w:t>
            </w:r>
          </w:p>
          <w:p w:rsidR="00B61D0F" w:rsidRDefault="00B61D0F" w:rsidP="00B61D0F">
            <w:pPr>
              <w:spacing w:line="276" w:lineRule="auto"/>
            </w:pPr>
            <w:r>
              <w:t>- wskazuje na moralne i etyczne skutki eutanazji.</w:t>
            </w:r>
          </w:p>
        </w:tc>
        <w:tc>
          <w:tcPr>
            <w:tcW w:w="1978" w:type="dxa"/>
          </w:tcPr>
          <w:p w:rsidR="00B61D0F" w:rsidRDefault="00B61D0F" w:rsidP="00B61D0F">
            <w:pPr>
              <w:spacing w:line="276" w:lineRule="auto"/>
            </w:pPr>
            <w:r>
              <w:t xml:space="preserve">- definiuje pojęcie </w:t>
            </w:r>
            <w:r w:rsidRPr="00B61D0F">
              <w:rPr>
                <w:i/>
              </w:rPr>
              <w:t>eutanazja</w:t>
            </w:r>
            <w:r>
              <w:t>;</w:t>
            </w:r>
          </w:p>
          <w:p w:rsidR="00B61D0F" w:rsidRDefault="00B61D0F" w:rsidP="00B61D0F">
            <w:pPr>
              <w:spacing w:line="276" w:lineRule="auto"/>
            </w:pPr>
            <w:r>
              <w:t xml:space="preserve">- wymienia </w:t>
            </w:r>
            <w:r w:rsidR="00BA2522">
              <w:t xml:space="preserve">i omawia </w:t>
            </w:r>
            <w:r>
              <w:t>rodzaje eutanazji;</w:t>
            </w:r>
          </w:p>
          <w:p w:rsidR="00B61D0F" w:rsidRDefault="00B61D0F" w:rsidP="00B61D0F">
            <w:pPr>
              <w:spacing w:line="276" w:lineRule="auto"/>
            </w:pPr>
            <w:r>
              <w:t xml:space="preserve">- wie, na czym polega </w:t>
            </w:r>
            <w:r w:rsidRPr="00B61D0F">
              <w:rPr>
                <w:i/>
              </w:rPr>
              <w:t>uporczywa terapia</w:t>
            </w:r>
            <w:r>
              <w:t>;</w:t>
            </w:r>
          </w:p>
          <w:p w:rsidR="00B61D0F" w:rsidRDefault="00B61D0F" w:rsidP="00B61D0F">
            <w:pPr>
              <w:spacing w:line="276" w:lineRule="auto"/>
            </w:pPr>
            <w:r>
              <w:t>- wskazuje na moralne i etyczne skutki euta</w:t>
            </w:r>
            <w:r w:rsidR="00BA2522">
              <w:t>nazji;</w:t>
            </w:r>
          </w:p>
          <w:p w:rsidR="00BA2522" w:rsidRDefault="00BA2522" w:rsidP="00B61D0F">
            <w:pPr>
              <w:spacing w:line="276" w:lineRule="auto"/>
            </w:pPr>
            <w:r>
              <w:lastRenderedPageBreak/>
              <w:t>- w oparciu o nauczanie Kościoła uzasadnia, że każdy człowiek ma prawo do godnej śmierci.</w:t>
            </w:r>
          </w:p>
        </w:tc>
        <w:tc>
          <w:tcPr>
            <w:tcW w:w="1981" w:type="dxa"/>
          </w:tcPr>
          <w:p w:rsidR="00B61D0F" w:rsidRDefault="00B61D0F" w:rsidP="00B61D0F">
            <w:pPr>
              <w:spacing w:line="276" w:lineRule="auto"/>
            </w:pPr>
            <w:r>
              <w:lastRenderedPageBreak/>
              <w:t xml:space="preserve">- definiuje pojęcie </w:t>
            </w:r>
            <w:r w:rsidRPr="00B61D0F">
              <w:rPr>
                <w:i/>
              </w:rPr>
              <w:t>eutanazja</w:t>
            </w:r>
            <w:r>
              <w:t>;</w:t>
            </w:r>
          </w:p>
          <w:p w:rsidR="00B61D0F" w:rsidRDefault="00B61D0F" w:rsidP="00B61D0F">
            <w:pPr>
              <w:spacing w:line="276" w:lineRule="auto"/>
            </w:pPr>
            <w:r>
              <w:t>- wymienia i omawia rodzaje eutanazji;</w:t>
            </w:r>
          </w:p>
          <w:p w:rsidR="00B61D0F" w:rsidRDefault="00B61D0F" w:rsidP="00B61D0F">
            <w:pPr>
              <w:spacing w:line="276" w:lineRule="auto"/>
            </w:pPr>
            <w:r>
              <w:t xml:space="preserve">- wie, na czym polega </w:t>
            </w:r>
            <w:r w:rsidRPr="00B61D0F">
              <w:rPr>
                <w:i/>
              </w:rPr>
              <w:t>uporczywa terapia</w:t>
            </w:r>
            <w:r>
              <w:t>;</w:t>
            </w:r>
          </w:p>
          <w:p w:rsidR="00B61D0F" w:rsidRDefault="00B61D0F" w:rsidP="00BA2522">
            <w:pPr>
              <w:spacing w:line="276" w:lineRule="auto"/>
            </w:pPr>
            <w:r>
              <w:t xml:space="preserve">- </w:t>
            </w:r>
            <w:r w:rsidR="00BA2522">
              <w:t xml:space="preserve">w kontekście nauki </w:t>
            </w:r>
            <w:r>
              <w:t xml:space="preserve">Kościoła na temat eutanazji </w:t>
            </w:r>
            <w:r w:rsidR="00BA2522">
              <w:t xml:space="preserve">wymienia i omawia </w:t>
            </w:r>
            <w:r>
              <w:lastRenderedPageBreak/>
              <w:t>mor</w:t>
            </w:r>
            <w:r w:rsidR="00BA2522">
              <w:t>alne i etyczne skutki eutanazji;</w:t>
            </w:r>
          </w:p>
          <w:p w:rsidR="00BA2522" w:rsidRDefault="00BA2522" w:rsidP="00BA2522">
            <w:pPr>
              <w:spacing w:line="276" w:lineRule="auto"/>
            </w:pPr>
            <w:r>
              <w:t xml:space="preserve">- dowodzi, że eutanazja stanowi poważne zagrożenia dla rozwoju społeczeństw i jest formą </w:t>
            </w:r>
            <w:r w:rsidRPr="00BA2522">
              <w:rPr>
                <w:i/>
              </w:rPr>
              <w:t>cywilizacji śmierci.</w:t>
            </w:r>
          </w:p>
        </w:tc>
      </w:tr>
      <w:tr w:rsidR="00B61D0F" w:rsidRPr="00DA3DB6" w:rsidTr="000C06A9">
        <w:tc>
          <w:tcPr>
            <w:tcW w:w="2267" w:type="dxa"/>
          </w:tcPr>
          <w:p w:rsidR="002F20DE" w:rsidRDefault="00B61D0F" w:rsidP="002F20DE">
            <w:pPr>
              <w:spacing w:line="276" w:lineRule="auto"/>
            </w:pPr>
            <w:r>
              <w:lastRenderedPageBreak/>
              <w:t>-</w:t>
            </w:r>
            <w:r w:rsidR="00BA2522">
              <w:t xml:space="preserve"> </w:t>
            </w:r>
            <w:r w:rsidR="002F20DE">
              <w:t>definiuje klonowanie;</w:t>
            </w:r>
          </w:p>
          <w:p w:rsidR="002F20DE" w:rsidRDefault="002F20DE" w:rsidP="002F20DE">
            <w:pPr>
              <w:spacing w:line="276" w:lineRule="auto"/>
            </w:pPr>
            <w:r>
              <w:t>- zna historię i techniki klonowania;</w:t>
            </w:r>
          </w:p>
          <w:p w:rsidR="002F20DE" w:rsidRDefault="002F20DE" w:rsidP="002F20DE">
            <w:pPr>
              <w:spacing w:line="276" w:lineRule="auto"/>
            </w:pPr>
            <w:r>
              <w:t>- wymienia skutki moralno-etyczne i biologiczne klonowania.</w:t>
            </w:r>
          </w:p>
          <w:p w:rsidR="00B61D0F" w:rsidRDefault="00B61D0F" w:rsidP="00AF7F06">
            <w:pPr>
              <w:spacing w:line="276" w:lineRule="auto"/>
            </w:pPr>
          </w:p>
        </w:tc>
        <w:tc>
          <w:tcPr>
            <w:tcW w:w="1978" w:type="dxa"/>
          </w:tcPr>
          <w:p w:rsidR="002F20DE" w:rsidRPr="002F20DE" w:rsidRDefault="002F20DE" w:rsidP="002F20DE">
            <w:pPr>
              <w:spacing w:line="276" w:lineRule="auto"/>
              <w:rPr>
                <w:i/>
              </w:rPr>
            </w:pPr>
            <w:r>
              <w:t xml:space="preserve">- definiuje </w:t>
            </w:r>
            <w:r w:rsidRPr="002F20DE">
              <w:rPr>
                <w:i/>
              </w:rPr>
              <w:t>klonowanie</w:t>
            </w:r>
            <w:r>
              <w:rPr>
                <w:i/>
              </w:rPr>
              <w:t>;</w:t>
            </w:r>
          </w:p>
          <w:p w:rsidR="002F20DE" w:rsidRDefault="002F20DE" w:rsidP="002F20DE">
            <w:pPr>
              <w:spacing w:line="276" w:lineRule="auto"/>
            </w:pPr>
            <w:r>
              <w:t>- zna historię i techniki klonowania;</w:t>
            </w:r>
          </w:p>
          <w:p w:rsidR="00B61D0F" w:rsidRDefault="002F20DE" w:rsidP="002F20DE">
            <w:pPr>
              <w:spacing w:line="276" w:lineRule="auto"/>
            </w:pPr>
            <w:r>
              <w:t>- wymienia skutki moralno-etyczne i biologiczne klonowania.</w:t>
            </w:r>
          </w:p>
        </w:tc>
        <w:tc>
          <w:tcPr>
            <w:tcW w:w="1978" w:type="dxa"/>
          </w:tcPr>
          <w:p w:rsidR="002F20DE" w:rsidRPr="002F20DE" w:rsidRDefault="002F20DE" w:rsidP="002F20DE">
            <w:pPr>
              <w:spacing w:line="276" w:lineRule="auto"/>
              <w:rPr>
                <w:i/>
              </w:rPr>
            </w:pPr>
            <w:r>
              <w:t xml:space="preserve">- definiuje </w:t>
            </w:r>
            <w:r w:rsidRPr="002F20DE">
              <w:rPr>
                <w:i/>
              </w:rPr>
              <w:t>klonowanie</w:t>
            </w:r>
            <w:r>
              <w:rPr>
                <w:i/>
              </w:rPr>
              <w:t>;</w:t>
            </w:r>
          </w:p>
          <w:p w:rsidR="002F20DE" w:rsidRDefault="002F20DE" w:rsidP="002F20DE">
            <w:pPr>
              <w:spacing w:line="276" w:lineRule="auto"/>
            </w:pPr>
            <w:r>
              <w:t>- zna historię i techniki klonowania;</w:t>
            </w:r>
          </w:p>
          <w:p w:rsidR="00B61D0F" w:rsidRDefault="002F20DE" w:rsidP="002F20DE">
            <w:pPr>
              <w:spacing w:line="276" w:lineRule="auto"/>
            </w:pPr>
            <w:r>
              <w:t>- wymienia skutki moralno-etyczne i biologiczne klonowania;</w:t>
            </w:r>
          </w:p>
          <w:p w:rsidR="002F20DE" w:rsidRDefault="002F20DE" w:rsidP="002F20DE">
            <w:pPr>
              <w:spacing w:line="276" w:lineRule="auto"/>
            </w:pPr>
            <w:r>
              <w:t>- dowodzi, że dawcą życia jest Pan Bóg.</w:t>
            </w:r>
          </w:p>
        </w:tc>
        <w:tc>
          <w:tcPr>
            <w:tcW w:w="1978" w:type="dxa"/>
          </w:tcPr>
          <w:p w:rsidR="002F20DE" w:rsidRPr="002F20DE" w:rsidRDefault="002F20DE" w:rsidP="002F20DE">
            <w:pPr>
              <w:spacing w:line="276" w:lineRule="auto"/>
              <w:rPr>
                <w:i/>
              </w:rPr>
            </w:pPr>
            <w:r>
              <w:t xml:space="preserve">- definiuje </w:t>
            </w:r>
            <w:r w:rsidRPr="002F20DE">
              <w:rPr>
                <w:i/>
              </w:rPr>
              <w:t>klonowanie</w:t>
            </w:r>
            <w:r>
              <w:rPr>
                <w:i/>
              </w:rPr>
              <w:t>;</w:t>
            </w:r>
          </w:p>
          <w:p w:rsidR="002F20DE" w:rsidRDefault="002F20DE" w:rsidP="002F20DE">
            <w:pPr>
              <w:spacing w:line="276" w:lineRule="auto"/>
            </w:pPr>
            <w:r>
              <w:t>- omawia historię i techniki klonowania;</w:t>
            </w:r>
          </w:p>
          <w:p w:rsidR="00B61D0F" w:rsidRDefault="002F20DE" w:rsidP="002F20DE">
            <w:pPr>
              <w:spacing w:line="276" w:lineRule="auto"/>
            </w:pPr>
            <w:r>
              <w:t>- wymienia i omawia skutki moralno-etyczne i biologiczne klonowania;</w:t>
            </w:r>
          </w:p>
          <w:p w:rsidR="002F20DE" w:rsidRDefault="002F20DE" w:rsidP="002F20DE">
            <w:pPr>
              <w:spacing w:line="276" w:lineRule="auto"/>
            </w:pPr>
            <w:r w:rsidRPr="002F20DE">
              <w:t>- dowodzi, że życie ludzkie jest niepowtarzalnym darem od Pana Boga i uzasadnia obawy przeciwników manipulacji genetycznych</w:t>
            </w:r>
            <w:r>
              <w:t>.</w:t>
            </w:r>
          </w:p>
        </w:tc>
        <w:tc>
          <w:tcPr>
            <w:tcW w:w="1981" w:type="dxa"/>
          </w:tcPr>
          <w:p w:rsidR="002F20DE" w:rsidRPr="002F20DE" w:rsidRDefault="002F20DE" w:rsidP="002F20DE">
            <w:pPr>
              <w:spacing w:line="276" w:lineRule="auto"/>
              <w:rPr>
                <w:i/>
              </w:rPr>
            </w:pPr>
            <w:r>
              <w:t xml:space="preserve">- definiuje </w:t>
            </w:r>
            <w:r w:rsidRPr="002F20DE">
              <w:rPr>
                <w:i/>
              </w:rPr>
              <w:t>klonowanie;</w:t>
            </w:r>
          </w:p>
          <w:p w:rsidR="002F20DE" w:rsidRDefault="002F20DE" w:rsidP="002F20DE">
            <w:pPr>
              <w:spacing w:line="276" w:lineRule="auto"/>
            </w:pPr>
            <w:r>
              <w:t>- omawia historię i techniki klonowania;</w:t>
            </w:r>
          </w:p>
          <w:p w:rsidR="002F20DE" w:rsidRDefault="002F20DE" w:rsidP="002F20DE">
            <w:pPr>
              <w:spacing w:line="276" w:lineRule="auto"/>
            </w:pPr>
            <w:r>
              <w:t>- wymienia i omawia skutki moralno-etyczne i biologiczne klonowania;</w:t>
            </w:r>
          </w:p>
          <w:p w:rsidR="002F20DE" w:rsidRDefault="002F20DE" w:rsidP="002F20DE">
            <w:pPr>
              <w:spacing w:line="276" w:lineRule="auto"/>
            </w:pPr>
            <w:r>
              <w:t>- dowodzi, że życie ludzkie jest niepowtarzalnym darem od Pana Boga i uzasadnia obawy przeciwników manipulacji genetycznych</w:t>
            </w:r>
          </w:p>
          <w:p w:rsidR="00B61D0F" w:rsidRDefault="002F20DE" w:rsidP="002F20DE">
            <w:pPr>
              <w:spacing w:line="276" w:lineRule="auto"/>
            </w:pPr>
            <w:r>
              <w:t>- wyjaśnia, gdzie leży dopuszczalna granica manipulacji genetycznej.</w:t>
            </w:r>
          </w:p>
        </w:tc>
      </w:tr>
    </w:tbl>
    <w:p w:rsidR="00B61D0F" w:rsidRDefault="00B61D0F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06A9" w:rsidRPr="001A3CC5" w:rsidRDefault="000C06A9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Rozdział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Pr="001A3C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Bądźcie poddani sobie, kierując się nawzajem bojaźnią Chrystusa </w:t>
      </w:r>
    </w:p>
    <w:p w:rsidR="000C06A9" w:rsidRPr="001A3CC5" w:rsidRDefault="000C06A9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10182" w:type="dxa"/>
        <w:tblInd w:w="-289" w:type="dxa"/>
        <w:tblLook w:val="04A0" w:firstRow="1" w:lastRow="0" w:firstColumn="1" w:lastColumn="0" w:noHBand="0" w:noVBand="1"/>
      </w:tblPr>
      <w:tblGrid>
        <w:gridCol w:w="2267"/>
        <w:gridCol w:w="1978"/>
        <w:gridCol w:w="1978"/>
        <w:gridCol w:w="1978"/>
        <w:gridCol w:w="1981"/>
      </w:tblGrid>
      <w:tr w:rsidR="000C06A9" w:rsidTr="00851C3E">
        <w:tc>
          <w:tcPr>
            <w:tcW w:w="2267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1A3CC5">
              <w:rPr>
                <w:rFonts w:ascii="Times New Roman" w:hAnsi="Times New Roman" w:cs="Times New Roman"/>
                <w:b/>
                <w:sz w:val="24"/>
                <w:szCs w:val="24"/>
              </w:rPr>
              <w:t>cena dopuszczająca</w:t>
            </w:r>
          </w:p>
        </w:tc>
        <w:tc>
          <w:tcPr>
            <w:tcW w:w="1978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dostateczna</w:t>
            </w:r>
          </w:p>
        </w:tc>
        <w:tc>
          <w:tcPr>
            <w:tcW w:w="1978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dobra</w:t>
            </w:r>
          </w:p>
        </w:tc>
        <w:tc>
          <w:tcPr>
            <w:tcW w:w="1978" w:type="dxa"/>
          </w:tcPr>
          <w:p w:rsidR="000C06A9" w:rsidRPr="001A3CC5" w:rsidRDefault="000C06A9" w:rsidP="00851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</w:t>
            </w:r>
            <w:r w:rsidRPr="001A3C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bardzo dobra</w:t>
            </w:r>
          </w:p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1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celująca</w:t>
            </w:r>
          </w:p>
        </w:tc>
      </w:tr>
      <w:tr w:rsidR="000C06A9" w:rsidTr="00237B7D">
        <w:trPr>
          <w:trHeight w:val="3676"/>
        </w:trPr>
        <w:tc>
          <w:tcPr>
            <w:tcW w:w="2267" w:type="dxa"/>
          </w:tcPr>
          <w:p w:rsidR="000C06A9" w:rsidRDefault="000C06A9" w:rsidP="000377C3">
            <w:pPr>
              <w:spacing w:line="276" w:lineRule="auto"/>
            </w:pPr>
            <w:r>
              <w:lastRenderedPageBreak/>
              <w:t>Uczeń:</w:t>
            </w:r>
          </w:p>
          <w:p w:rsidR="008604E3" w:rsidRDefault="008604E3" w:rsidP="000377C3">
            <w:pPr>
              <w:spacing w:line="276" w:lineRule="auto"/>
            </w:pPr>
            <w:r>
              <w:t>- wyjaśnia, co znaczy, że Bóg nakazuje czcić swoich rodziców;</w:t>
            </w:r>
          </w:p>
          <w:p w:rsidR="008604E3" w:rsidRDefault="008604E3" w:rsidP="000377C3">
            <w:pPr>
              <w:spacing w:line="276" w:lineRule="auto"/>
            </w:pPr>
            <w:r>
              <w:t>- w oparciu o analizę tekstu biblijnego Syr 3, 2-16 określa wskazania dla dzieci wobec rodziców;</w:t>
            </w:r>
          </w:p>
          <w:p w:rsidR="008604E3" w:rsidRDefault="008604E3" w:rsidP="000377C3">
            <w:pPr>
              <w:spacing w:line="276" w:lineRule="auto"/>
            </w:pPr>
          </w:p>
          <w:p w:rsidR="000C06A9" w:rsidRDefault="000C06A9" w:rsidP="000377C3">
            <w:pPr>
              <w:spacing w:line="276" w:lineRule="auto"/>
            </w:pPr>
          </w:p>
        </w:tc>
        <w:tc>
          <w:tcPr>
            <w:tcW w:w="1978" w:type="dxa"/>
          </w:tcPr>
          <w:p w:rsidR="000C06A9" w:rsidRDefault="000C06A9" w:rsidP="000377C3">
            <w:pPr>
              <w:spacing w:line="276" w:lineRule="auto"/>
            </w:pPr>
            <w:r>
              <w:t>Uczeń:</w:t>
            </w:r>
          </w:p>
          <w:p w:rsidR="008604E3" w:rsidRDefault="000C06A9" w:rsidP="008604E3">
            <w:pPr>
              <w:spacing w:line="276" w:lineRule="auto"/>
            </w:pPr>
            <w:r>
              <w:t xml:space="preserve"> </w:t>
            </w:r>
            <w:r w:rsidR="008604E3">
              <w:t>- wyjaśnia, co znaczy, że Bóg nakazuje czcić swoich rodziców;</w:t>
            </w:r>
          </w:p>
          <w:p w:rsidR="000C06A9" w:rsidRDefault="008604E3" w:rsidP="008604E3">
            <w:pPr>
              <w:spacing w:line="276" w:lineRule="auto"/>
            </w:pPr>
            <w:r>
              <w:t>- w oparciu o analizę tekstu biblijne</w:t>
            </w:r>
            <w:r w:rsidR="00237B7D">
              <w:t xml:space="preserve">go Syr 3, 2-16 określa wskazania </w:t>
            </w:r>
            <w:r>
              <w:t>dla dzieci wobec rodziców;</w:t>
            </w:r>
          </w:p>
          <w:p w:rsidR="00237B7D" w:rsidRDefault="00237B7D" w:rsidP="008604E3">
            <w:pPr>
              <w:spacing w:line="276" w:lineRule="auto"/>
            </w:pPr>
            <w:r>
              <w:t>- uzasadnia, że rodzicom, opiekunom i wychowawcom należy się szacunek.</w:t>
            </w:r>
          </w:p>
        </w:tc>
        <w:tc>
          <w:tcPr>
            <w:tcW w:w="1978" w:type="dxa"/>
          </w:tcPr>
          <w:p w:rsidR="000C06A9" w:rsidRDefault="000C06A9" w:rsidP="000377C3">
            <w:pPr>
              <w:spacing w:line="276" w:lineRule="auto"/>
            </w:pPr>
            <w:r>
              <w:t>Uczeń:</w:t>
            </w:r>
          </w:p>
          <w:p w:rsidR="008604E3" w:rsidRDefault="008604E3" w:rsidP="008604E3">
            <w:pPr>
              <w:spacing w:line="276" w:lineRule="auto"/>
            </w:pPr>
            <w:r>
              <w:t>- wyjaśnia, co znaczy, że Bóg nakazuje czcić swoich rodziców;</w:t>
            </w:r>
          </w:p>
          <w:p w:rsidR="008604E3" w:rsidRDefault="008604E3" w:rsidP="008604E3">
            <w:pPr>
              <w:spacing w:line="276" w:lineRule="auto"/>
            </w:pPr>
            <w:r>
              <w:t>- w oparciu o analizę tekstu biblijnego Syr 3, 2-16 określa wska</w:t>
            </w:r>
            <w:r w:rsidR="00237B7D">
              <w:t>zania dla dzieci wobec rodziców;</w:t>
            </w:r>
          </w:p>
          <w:p w:rsidR="00237B7D" w:rsidRDefault="00237B7D" w:rsidP="008604E3">
            <w:pPr>
              <w:spacing w:line="276" w:lineRule="auto"/>
            </w:pPr>
            <w:r>
              <w:t>- interpretuje IV przykazanie Boże wykorzystując KKK 2199;</w:t>
            </w:r>
          </w:p>
          <w:p w:rsidR="000C06A9" w:rsidRDefault="00237B7D" w:rsidP="000377C3">
            <w:pPr>
              <w:spacing w:line="276" w:lineRule="auto"/>
            </w:pPr>
            <w:r>
              <w:t>- uzasadnia, że rodzicom, opiekunom i wycho</w:t>
            </w:r>
            <w:r w:rsidRPr="00237B7D">
              <w:t>wawcom należy się szacunek</w:t>
            </w:r>
            <w:r>
              <w:t>.</w:t>
            </w:r>
          </w:p>
        </w:tc>
        <w:tc>
          <w:tcPr>
            <w:tcW w:w="1978" w:type="dxa"/>
          </w:tcPr>
          <w:p w:rsidR="008604E3" w:rsidRDefault="00237B7D" w:rsidP="008604E3">
            <w:pPr>
              <w:spacing w:line="276" w:lineRule="auto"/>
            </w:pPr>
            <w:r>
              <w:t>Uczeń:</w:t>
            </w:r>
          </w:p>
          <w:p w:rsidR="008604E3" w:rsidRDefault="008604E3" w:rsidP="008604E3">
            <w:pPr>
              <w:spacing w:line="276" w:lineRule="auto"/>
            </w:pPr>
            <w:r>
              <w:t>- w oparciu o analizę tekstu biblijnego Syr 3, 2-16 określa wskazania dla dzieci wobec rodziców;</w:t>
            </w:r>
          </w:p>
          <w:p w:rsidR="00237B7D" w:rsidRDefault="00237B7D" w:rsidP="00237B7D">
            <w:pPr>
              <w:spacing w:line="276" w:lineRule="auto"/>
            </w:pPr>
            <w:r>
              <w:t>- interpretuje IV przykazanie Boże wykorzystując KKK 2199;</w:t>
            </w:r>
          </w:p>
          <w:p w:rsidR="00237B7D" w:rsidRDefault="00237B7D" w:rsidP="00237B7D">
            <w:pPr>
              <w:spacing w:line="276" w:lineRule="auto"/>
            </w:pPr>
            <w:r>
              <w:t>- uzasadnia, że rodzicom, opiekunom i wychowawcom należy się szacunek.</w:t>
            </w:r>
          </w:p>
          <w:p w:rsidR="000C06A9" w:rsidRDefault="000C06A9" w:rsidP="000377C3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81" w:type="dxa"/>
          </w:tcPr>
          <w:p w:rsidR="008604E3" w:rsidRDefault="00237B7D" w:rsidP="008604E3">
            <w:pPr>
              <w:spacing w:line="276" w:lineRule="auto"/>
            </w:pPr>
            <w:r>
              <w:t>Uczeń:</w:t>
            </w:r>
          </w:p>
          <w:p w:rsidR="000C06A9" w:rsidRDefault="008604E3" w:rsidP="008604E3">
            <w:pPr>
              <w:spacing w:line="276" w:lineRule="auto"/>
            </w:pPr>
            <w:r>
              <w:t>- w oparciu o analizę tekstu biblijnego Syr 3, 2-16 określa wskazania dla dzieci wobec rodziców;</w:t>
            </w:r>
          </w:p>
          <w:p w:rsidR="00237B7D" w:rsidRDefault="00237B7D" w:rsidP="00237B7D">
            <w:pPr>
              <w:spacing w:line="276" w:lineRule="auto"/>
            </w:pPr>
            <w:r>
              <w:t>- interpretuje IV przykazanie Boże wykorzystując KKK 2199;</w:t>
            </w:r>
          </w:p>
          <w:p w:rsidR="00237B7D" w:rsidRDefault="00237B7D" w:rsidP="00237B7D">
            <w:pPr>
              <w:spacing w:line="276" w:lineRule="auto"/>
            </w:pPr>
            <w:r>
              <w:t>- uzasadnia, że rodzicom, opiekunom i wychowawcom należy się szacunek;</w:t>
            </w:r>
          </w:p>
          <w:p w:rsidR="00237B7D" w:rsidRDefault="00237B7D" w:rsidP="00237B7D">
            <w:pPr>
              <w:spacing w:line="276" w:lineRule="auto"/>
            </w:pPr>
            <w:r>
              <w:t>- wyjaśnia, na czym polega współodpowiedzialność za rodzinę.</w:t>
            </w:r>
          </w:p>
        </w:tc>
      </w:tr>
      <w:tr w:rsidR="000C06A9" w:rsidTr="00851C3E">
        <w:tc>
          <w:tcPr>
            <w:tcW w:w="2267" w:type="dxa"/>
          </w:tcPr>
          <w:p w:rsidR="000C06A9" w:rsidRDefault="00237B7D" w:rsidP="000377C3">
            <w:pPr>
              <w:spacing w:line="276" w:lineRule="auto"/>
            </w:pPr>
            <w:r>
              <w:t>- charakteryzuje związki zachodzące w rodzinie</w:t>
            </w:r>
            <w:r w:rsidR="00775F34">
              <w:t xml:space="preserve"> i wskazuje te, które warunkują jej szczęście;</w:t>
            </w:r>
          </w:p>
          <w:p w:rsidR="00775F34" w:rsidRDefault="00775F34" w:rsidP="000377C3">
            <w:pPr>
              <w:spacing w:line="276" w:lineRule="auto"/>
            </w:pPr>
            <w:r>
              <w:t xml:space="preserve">- rozumie znaczenie słów: </w:t>
            </w:r>
            <w:r w:rsidRPr="00775F34">
              <w:rPr>
                <w:i/>
              </w:rPr>
              <w:t>komunia osób, rodzina Kościołem domowym;</w:t>
            </w:r>
          </w:p>
          <w:p w:rsidR="00237B7D" w:rsidRDefault="00237B7D" w:rsidP="000377C3">
            <w:pPr>
              <w:spacing w:line="276" w:lineRule="auto"/>
            </w:pPr>
            <w:r>
              <w:t>- określa rolę rodziny w przekazie wiary;</w:t>
            </w:r>
          </w:p>
          <w:p w:rsidR="00237B7D" w:rsidRDefault="00775F34" w:rsidP="00775F34">
            <w:pPr>
              <w:spacing w:line="276" w:lineRule="auto"/>
            </w:pPr>
            <w:r>
              <w:t>- wymienia formy życia religijnego praktykowane w rodzinie.</w:t>
            </w:r>
          </w:p>
        </w:tc>
        <w:tc>
          <w:tcPr>
            <w:tcW w:w="1978" w:type="dxa"/>
          </w:tcPr>
          <w:p w:rsidR="00775F34" w:rsidRDefault="00775F34" w:rsidP="00775F34">
            <w:pPr>
              <w:spacing w:line="276" w:lineRule="auto"/>
            </w:pPr>
            <w:r>
              <w:t>- charakteryzuje związki zachodzące w rodzinie i wskazuje te, które warunkują jej szczęście;</w:t>
            </w:r>
          </w:p>
          <w:p w:rsidR="00775F34" w:rsidRDefault="00775F34" w:rsidP="00775F34">
            <w:pPr>
              <w:spacing w:line="276" w:lineRule="auto"/>
            </w:pPr>
            <w:r>
              <w:t>- wyjaśnia znaczenie słów: komunia osób, rodzina Kościołem domowym;</w:t>
            </w:r>
          </w:p>
          <w:p w:rsidR="00775F34" w:rsidRDefault="00775F34" w:rsidP="00775F34">
            <w:pPr>
              <w:spacing w:line="276" w:lineRule="auto"/>
            </w:pPr>
            <w:r>
              <w:t>- określa rolę rodziny w przekazie wiary;</w:t>
            </w:r>
          </w:p>
          <w:p w:rsidR="000C06A9" w:rsidRDefault="00775F34" w:rsidP="00775F34">
            <w:pPr>
              <w:spacing w:line="276" w:lineRule="auto"/>
            </w:pPr>
            <w:r>
              <w:t xml:space="preserve">- wymienia i omawia formy życia religijnego praktykowane w rodzinie chrześcijańskiej. </w:t>
            </w:r>
          </w:p>
        </w:tc>
        <w:tc>
          <w:tcPr>
            <w:tcW w:w="1978" w:type="dxa"/>
          </w:tcPr>
          <w:p w:rsidR="00775F34" w:rsidRDefault="00775F34" w:rsidP="00775F34">
            <w:pPr>
              <w:spacing w:line="276" w:lineRule="auto"/>
            </w:pPr>
            <w:r>
              <w:t>- charakteryzuje związki zachodzące w rodzinie i wskazuje te, które warunkują jej szczęście, a następnie wartościuje je;</w:t>
            </w:r>
          </w:p>
          <w:p w:rsidR="00775F34" w:rsidRDefault="00775F34" w:rsidP="00775F34">
            <w:pPr>
              <w:spacing w:line="276" w:lineRule="auto"/>
            </w:pPr>
            <w:r>
              <w:t>- wyjaśnia znaczenie słów: komunia osób, rodzina Kościołem domowym;</w:t>
            </w:r>
          </w:p>
          <w:p w:rsidR="00775F34" w:rsidRDefault="00775F34" w:rsidP="00775F34">
            <w:pPr>
              <w:spacing w:line="276" w:lineRule="auto"/>
            </w:pPr>
            <w:r>
              <w:t>- omawia rolę rodziny w przekazie wiary;</w:t>
            </w:r>
          </w:p>
          <w:p w:rsidR="000C06A9" w:rsidRDefault="00775F34" w:rsidP="00775F34">
            <w:pPr>
              <w:spacing w:line="276" w:lineRule="auto"/>
            </w:pPr>
            <w:r>
              <w:t>- charakteryzuje rodzinę chrześcijańską.</w:t>
            </w:r>
          </w:p>
        </w:tc>
        <w:tc>
          <w:tcPr>
            <w:tcW w:w="1978" w:type="dxa"/>
          </w:tcPr>
          <w:p w:rsidR="00775F34" w:rsidRDefault="00775F34" w:rsidP="00775F34">
            <w:pPr>
              <w:spacing w:line="276" w:lineRule="auto"/>
            </w:pPr>
            <w:r>
              <w:t>- charakteryzuje związki zachodzące w rodzinie i wskazuje te, które warunkują jej szczęście, a następnie wartościuje je;</w:t>
            </w:r>
          </w:p>
          <w:p w:rsidR="00775F34" w:rsidRDefault="00775F34" w:rsidP="00775F34">
            <w:pPr>
              <w:spacing w:line="276" w:lineRule="auto"/>
            </w:pPr>
            <w:r>
              <w:t xml:space="preserve">- uzasadnia, że rodzina może być krzewicielką wiary, Kościołem domowym i komunią osób;  </w:t>
            </w:r>
          </w:p>
          <w:p w:rsidR="00775F34" w:rsidRDefault="00775F34" w:rsidP="00775F34">
            <w:pPr>
              <w:spacing w:line="276" w:lineRule="auto"/>
            </w:pPr>
            <w:r>
              <w:t>- omawia rolę rodziny w przekazie wiary;</w:t>
            </w:r>
          </w:p>
          <w:p w:rsidR="000C06A9" w:rsidRDefault="00775F34" w:rsidP="00775F34">
            <w:pPr>
              <w:spacing w:line="276" w:lineRule="auto"/>
            </w:pPr>
            <w:r>
              <w:t>- charakteryzuje rodzinę chrześcijańską.</w:t>
            </w:r>
          </w:p>
        </w:tc>
        <w:tc>
          <w:tcPr>
            <w:tcW w:w="1981" w:type="dxa"/>
          </w:tcPr>
          <w:p w:rsidR="00775F34" w:rsidRDefault="00775F34" w:rsidP="00775F34">
            <w:pPr>
              <w:spacing w:line="276" w:lineRule="auto"/>
            </w:pPr>
            <w:r>
              <w:t>- charakteryzuje związki zachodzące w rodzinie i wskazuje te, które warunkują jej szczęście;</w:t>
            </w:r>
          </w:p>
          <w:p w:rsidR="00775F34" w:rsidRDefault="00775F34" w:rsidP="00775F34">
            <w:pPr>
              <w:spacing w:line="276" w:lineRule="auto"/>
            </w:pPr>
            <w:r>
              <w:t>- wyjaśnia znaczenie słów: komunia osób, rodzina Kościołem domowym;</w:t>
            </w:r>
          </w:p>
          <w:p w:rsidR="00775F34" w:rsidRDefault="00775F34" w:rsidP="00775F34">
            <w:pPr>
              <w:spacing w:line="276" w:lineRule="auto"/>
            </w:pPr>
            <w:r>
              <w:t>- omawia rolę rodziny w przekazie wiary;</w:t>
            </w:r>
          </w:p>
          <w:p w:rsidR="000C06A9" w:rsidRDefault="00775F34" w:rsidP="00775F34">
            <w:pPr>
              <w:spacing w:line="276" w:lineRule="auto"/>
            </w:pPr>
            <w:r>
              <w:t>- charakteryzuje rodzinę chrześcijańską;</w:t>
            </w:r>
          </w:p>
          <w:p w:rsidR="00775F34" w:rsidRDefault="00775F34" w:rsidP="00775F34">
            <w:pPr>
              <w:spacing w:line="276" w:lineRule="auto"/>
            </w:pPr>
            <w:r>
              <w:t>- charakteryzuje stosunek państwa do rodzin chrześcijańskich.</w:t>
            </w:r>
          </w:p>
        </w:tc>
      </w:tr>
      <w:tr w:rsidR="000C06A9" w:rsidTr="00851C3E">
        <w:tc>
          <w:tcPr>
            <w:tcW w:w="2267" w:type="dxa"/>
          </w:tcPr>
          <w:p w:rsidR="006D1431" w:rsidRPr="00CA1B7D" w:rsidRDefault="006D1431" w:rsidP="000377C3">
            <w:pPr>
              <w:spacing w:line="276" w:lineRule="auto"/>
              <w:rPr>
                <w:i/>
              </w:rPr>
            </w:pPr>
            <w:r>
              <w:t xml:space="preserve">- określa cechy </w:t>
            </w:r>
            <w:r w:rsidRPr="00CA1B7D">
              <w:rPr>
                <w:i/>
              </w:rPr>
              <w:t>modlitwy rodzinnej;</w:t>
            </w:r>
          </w:p>
          <w:p w:rsidR="006D1431" w:rsidRDefault="006D1431" w:rsidP="006D1431">
            <w:pPr>
              <w:spacing w:line="276" w:lineRule="auto"/>
            </w:pPr>
            <w:r>
              <w:t xml:space="preserve">- omawia różne, znane mu, formy religijności </w:t>
            </w:r>
            <w:r>
              <w:lastRenderedPageBreak/>
              <w:t>podejmowane w rodzinie</w:t>
            </w:r>
            <w:r w:rsidR="00CA1B7D">
              <w:t>;</w:t>
            </w:r>
          </w:p>
          <w:p w:rsidR="00CA1B7D" w:rsidRDefault="00CA1B7D" w:rsidP="006D1431">
            <w:pPr>
              <w:spacing w:line="276" w:lineRule="auto"/>
            </w:pPr>
            <w:r>
              <w:t>- uzasadnia potrzebę modlitwy za siebie nawzajem, za żywych i umarłych.</w:t>
            </w:r>
          </w:p>
        </w:tc>
        <w:tc>
          <w:tcPr>
            <w:tcW w:w="1978" w:type="dxa"/>
          </w:tcPr>
          <w:p w:rsidR="006D1431" w:rsidRDefault="006D1431" w:rsidP="000377C3">
            <w:pPr>
              <w:spacing w:line="276" w:lineRule="auto"/>
            </w:pPr>
            <w:r>
              <w:lastRenderedPageBreak/>
              <w:t xml:space="preserve">- </w:t>
            </w:r>
            <w:r w:rsidR="00CA1B7D">
              <w:t xml:space="preserve">określa cechy </w:t>
            </w:r>
            <w:r w:rsidR="00CA1B7D" w:rsidRPr="00CA1B7D">
              <w:rPr>
                <w:i/>
              </w:rPr>
              <w:t>modlitwy rodzinnej</w:t>
            </w:r>
            <w:r w:rsidR="00CA1B7D">
              <w:t xml:space="preserve"> i </w:t>
            </w:r>
            <w:r>
              <w:t xml:space="preserve">ukazuje </w:t>
            </w:r>
            <w:r w:rsidR="00CA1B7D">
              <w:t>jej;</w:t>
            </w:r>
          </w:p>
          <w:p w:rsidR="006D1431" w:rsidRDefault="006D1431" w:rsidP="000377C3">
            <w:pPr>
              <w:spacing w:line="276" w:lineRule="auto"/>
            </w:pPr>
            <w:r>
              <w:t xml:space="preserve">- omawia różne, znane mu, formy </w:t>
            </w:r>
            <w:r>
              <w:lastRenderedPageBreak/>
              <w:t>życia religijnego podejmowane w rodzinie;</w:t>
            </w:r>
          </w:p>
          <w:p w:rsidR="006D1431" w:rsidRDefault="006D1431" w:rsidP="000377C3">
            <w:pPr>
              <w:spacing w:line="276" w:lineRule="auto"/>
            </w:pPr>
            <w:r>
              <w:t>- wymienia trudności, które utrudniają wspólną rodzinną modlitwę;</w:t>
            </w:r>
          </w:p>
          <w:p w:rsidR="006D1431" w:rsidRDefault="006D1431" w:rsidP="006D1431">
            <w:pPr>
              <w:spacing w:line="276" w:lineRule="auto"/>
            </w:pPr>
            <w:r>
              <w:t xml:space="preserve">- podaje rady, jak można modlić się razem </w:t>
            </w:r>
            <w:r w:rsidR="00CA1B7D">
              <w:t>z najbliższymi;</w:t>
            </w:r>
          </w:p>
          <w:p w:rsidR="00CA1B7D" w:rsidRDefault="00CA1B7D" w:rsidP="006D1431">
            <w:pPr>
              <w:spacing w:line="276" w:lineRule="auto"/>
            </w:pPr>
            <w:r w:rsidRPr="00CA1B7D">
              <w:t>- uzasadnia potrzebę modlitwy za siebie nawzajem, za żywych i umarłych.</w:t>
            </w:r>
          </w:p>
        </w:tc>
        <w:tc>
          <w:tcPr>
            <w:tcW w:w="1978" w:type="dxa"/>
          </w:tcPr>
          <w:p w:rsidR="00CA1B7D" w:rsidRDefault="00CA1B7D" w:rsidP="00CA1B7D">
            <w:pPr>
              <w:spacing w:line="276" w:lineRule="auto"/>
            </w:pPr>
            <w:r>
              <w:lastRenderedPageBreak/>
              <w:t>- wyjaśnia, na czym polega udział rodziny w życiu sakramentalnym;</w:t>
            </w:r>
          </w:p>
          <w:p w:rsidR="006D1431" w:rsidRDefault="00CA1B7D" w:rsidP="006D1431">
            <w:pPr>
              <w:spacing w:line="276" w:lineRule="auto"/>
            </w:pPr>
            <w:r>
              <w:lastRenderedPageBreak/>
              <w:t>- ukazuje cel mo</w:t>
            </w:r>
            <w:r w:rsidR="006D1431">
              <w:t>dlitwy rodzinnej;</w:t>
            </w:r>
          </w:p>
          <w:p w:rsidR="006D1431" w:rsidRDefault="006D1431" w:rsidP="006D1431">
            <w:pPr>
              <w:spacing w:line="276" w:lineRule="auto"/>
            </w:pPr>
            <w:r>
              <w:t xml:space="preserve">- </w:t>
            </w:r>
            <w:r w:rsidR="00CA1B7D">
              <w:t>wymienia trudności, które utrudniają wspólną ro</w:t>
            </w:r>
            <w:r>
              <w:t>dzinną modlitwę;</w:t>
            </w:r>
          </w:p>
          <w:p w:rsidR="000C06A9" w:rsidRDefault="006D1431" w:rsidP="006D1431">
            <w:pPr>
              <w:spacing w:line="276" w:lineRule="auto"/>
            </w:pPr>
            <w:r>
              <w:t>- podaje rady, jak m</w:t>
            </w:r>
            <w:r w:rsidR="00CA1B7D">
              <w:t>ożna modlić się razem z najbliższymi;</w:t>
            </w:r>
          </w:p>
          <w:p w:rsidR="00CA1B7D" w:rsidRDefault="00CA1B7D" w:rsidP="006D1431">
            <w:pPr>
              <w:spacing w:line="276" w:lineRule="auto"/>
            </w:pPr>
            <w:r w:rsidRPr="00CA1B7D">
              <w:t>- uzasadnia potrzebę modlitwy za siebie nawzajem, za żywych i umarłych.</w:t>
            </w:r>
          </w:p>
        </w:tc>
        <w:tc>
          <w:tcPr>
            <w:tcW w:w="1978" w:type="dxa"/>
          </w:tcPr>
          <w:p w:rsidR="006D1431" w:rsidRDefault="00CA1B7D" w:rsidP="006D1431">
            <w:pPr>
              <w:spacing w:line="276" w:lineRule="auto"/>
            </w:pPr>
            <w:r>
              <w:lastRenderedPageBreak/>
              <w:t xml:space="preserve">- </w:t>
            </w:r>
            <w:r w:rsidR="00A924D5">
              <w:t>charakteryzuje</w:t>
            </w:r>
            <w:r>
              <w:t xml:space="preserve"> </w:t>
            </w:r>
            <w:r w:rsidRPr="00CA1B7D">
              <w:rPr>
                <w:i/>
              </w:rPr>
              <w:t>mo</w:t>
            </w:r>
            <w:r w:rsidR="00A924D5">
              <w:rPr>
                <w:i/>
              </w:rPr>
              <w:t xml:space="preserve">dlitwę rodzinną </w:t>
            </w:r>
            <w:r w:rsidR="00A924D5">
              <w:t>i wskazuje na jej cel</w:t>
            </w:r>
            <w:r w:rsidR="006D1431" w:rsidRPr="00CA1B7D">
              <w:rPr>
                <w:i/>
              </w:rPr>
              <w:t>;</w:t>
            </w:r>
          </w:p>
          <w:p w:rsidR="006D1431" w:rsidRDefault="006D1431" w:rsidP="006D1431">
            <w:pPr>
              <w:spacing w:line="276" w:lineRule="auto"/>
            </w:pPr>
            <w:r>
              <w:lastRenderedPageBreak/>
              <w:t>- omawia różne, znane mu, formy życia religijnego podejmowane w rodzinie;</w:t>
            </w:r>
          </w:p>
          <w:p w:rsidR="006D1431" w:rsidRDefault="00CA1B7D" w:rsidP="006D1431">
            <w:pPr>
              <w:spacing w:line="276" w:lineRule="auto"/>
            </w:pPr>
            <w:r>
              <w:t>- wymienia i omawia trudności, które utrudniają wspólną ro</w:t>
            </w:r>
            <w:r w:rsidR="006D1431">
              <w:t>dzinną modlitwę;</w:t>
            </w:r>
          </w:p>
          <w:p w:rsidR="00CA1B7D" w:rsidRDefault="006D1431" w:rsidP="00CA1B7D">
            <w:pPr>
              <w:spacing w:line="276" w:lineRule="auto"/>
            </w:pPr>
            <w:r>
              <w:t xml:space="preserve">- podaje </w:t>
            </w:r>
            <w:r w:rsidR="00CA1B7D">
              <w:t>sposoby przełamywania barier i trudności związanych z podjęciem modlitwy rodzinnej;</w:t>
            </w:r>
          </w:p>
          <w:p w:rsidR="000C06A9" w:rsidRDefault="00CA1B7D" w:rsidP="00CA1B7D">
            <w:pPr>
              <w:spacing w:line="276" w:lineRule="auto"/>
            </w:pPr>
            <w:r w:rsidRPr="00CA1B7D">
              <w:t>- uzasadnia potrzebę modlitwy za siebie nawzajem, za żywych i umarłych.</w:t>
            </w:r>
          </w:p>
        </w:tc>
        <w:tc>
          <w:tcPr>
            <w:tcW w:w="1981" w:type="dxa"/>
          </w:tcPr>
          <w:p w:rsidR="006D1431" w:rsidRPr="00A924D5" w:rsidRDefault="00CA1B7D" w:rsidP="006D1431">
            <w:pPr>
              <w:spacing w:line="276" w:lineRule="auto"/>
            </w:pPr>
            <w:r w:rsidRPr="00A924D5">
              <w:lastRenderedPageBreak/>
              <w:t xml:space="preserve">- </w:t>
            </w:r>
            <w:r w:rsidR="00A924D5" w:rsidRPr="00A924D5">
              <w:t xml:space="preserve">charakteryzuje </w:t>
            </w:r>
            <w:r w:rsidR="00A924D5" w:rsidRPr="00A924D5">
              <w:rPr>
                <w:i/>
              </w:rPr>
              <w:t>modlitwę rodzinną</w:t>
            </w:r>
            <w:r w:rsidR="00A924D5" w:rsidRPr="00A924D5">
              <w:t xml:space="preserve"> i wskazuje na jej cel;</w:t>
            </w:r>
          </w:p>
          <w:p w:rsidR="006D1431" w:rsidRPr="00A924D5" w:rsidRDefault="006D1431" w:rsidP="006D1431">
            <w:pPr>
              <w:spacing w:line="276" w:lineRule="auto"/>
            </w:pPr>
            <w:r w:rsidRPr="006D1431">
              <w:rPr>
                <w:i/>
              </w:rPr>
              <w:lastRenderedPageBreak/>
              <w:t xml:space="preserve">- </w:t>
            </w:r>
            <w:r w:rsidRPr="00A924D5">
              <w:t>omawia różne, znane mu, formy życia religijnego podejmowane w rodzinie;</w:t>
            </w:r>
          </w:p>
          <w:p w:rsidR="006D1431" w:rsidRPr="00A924D5" w:rsidRDefault="00CA1B7D" w:rsidP="006D1431">
            <w:pPr>
              <w:spacing w:line="276" w:lineRule="auto"/>
            </w:pPr>
            <w:r w:rsidRPr="00A924D5">
              <w:t>- wymienia trud</w:t>
            </w:r>
            <w:r w:rsidR="006D1431" w:rsidRPr="00A924D5">
              <w:t>ności</w:t>
            </w:r>
            <w:r w:rsidRPr="00A924D5">
              <w:t>, które utrudniają wspólną ro</w:t>
            </w:r>
            <w:r w:rsidR="006D1431" w:rsidRPr="00A924D5">
              <w:t>dzinną modlitwę;</w:t>
            </w:r>
          </w:p>
          <w:p w:rsidR="006D1431" w:rsidRPr="00A924D5" w:rsidRDefault="006D1431" w:rsidP="006D1431">
            <w:pPr>
              <w:spacing w:line="276" w:lineRule="auto"/>
            </w:pPr>
            <w:r w:rsidRPr="00A924D5">
              <w:t>- podaje rady, jak m</w:t>
            </w:r>
            <w:r w:rsidR="00CA1B7D" w:rsidRPr="00A924D5">
              <w:t>ożna modlić się razem z najbliż</w:t>
            </w:r>
            <w:r w:rsidRPr="00A924D5">
              <w:t>szymi.</w:t>
            </w:r>
          </w:p>
          <w:p w:rsidR="000C06A9" w:rsidRPr="006D1431" w:rsidRDefault="00CA1B7D" w:rsidP="00CA1B7D">
            <w:pPr>
              <w:spacing w:line="276" w:lineRule="auto"/>
            </w:pPr>
            <w:r w:rsidRPr="00A924D5">
              <w:t>- w kontekście prawdy, że rodzina jest Bogiem silna, interpretuje słowa</w:t>
            </w:r>
            <w:r>
              <w:t xml:space="preserve">: </w:t>
            </w:r>
            <w:r w:rsidRPr="00CA1B7D">
              <w:rPr>
                <w:i/>
              </w:rPr>
              <w:t>J</w:t>
            </w:r>
            <w:r w:rsidR="006D1431" w:rsidRPr="00CA1B7D">
              <w:rPr>
                <w:i/>
              </w:rPr>
              <w:t>e</w:t>
            </w:r>
            <w:r w:rsidR="006D1431" w:rsidRPr="006D1431">
              <w:rPr>
                <w:i/>
              </w:rPr>
              <w:t>żeli Bóg z nami, któż przeciwko nam</w:t>
            </w:r>
            <w:r w:rsidR="006D1431">
              <w:t xml:space="preserve"> (Rz 8,32).</w:t>
            </w:r>
          </w:p>
        </w:tc>
      </w:tr>
      <w:tr w:rsidR="000C06A9" w:rsidTr="00851C3E">
        <w:tc>
          <w:tcPr>
            <w:tcW w:w="2267" w:type="dxa"/>
          </w:tcPr>
          <w:p w:rsidR="000C06A9" w:rsidRDefault="00E93DB4" w:rsidP="000377C3">
            <w:pPr>
              <w:spacing w:line="276" w:lineRule="auto"/>
              <w:rPr>
                <w:i/>
              </w:rPr>
            </w:pPr>
            <w:r>
              <w:lastRenderedPageBreak/>
              <w:t xml:space="preserve">- wie, czym jest </w:t>
            </w:r>
            <w:r w:rsidRPr="00E93DB4">
              <w:rPr>
                <w:i/>
              </w:rPr>
              <w:t>empatia i asertywność;</w:t>
            </w:r>
          </w:p>
          <w:p w:rsidR="00E93DB4" w:rsidRDefault="00E93DB4" w:rsidP="000377C3">
            <w:pPr>
              <w:spacing w:line="276" w:lineRule="auto"/>
            </w:pPr>
            <w:r>
              <w:t>- wymienia warunki aktywnego słuchania;</w:t>
            </w:r>
          </w:p>
          <w:p w:rsidR="00E93DB4" w:rsidRDefault="00E93DB4" w:rsidP="000377C3">
            <w:pPr>
              <w:spacing w:line="276" w:lineRule="auto"/>
            </w:pPr>
            <w:r>
              <w:t>- charakteryzuje dialog w relacjach międzyludzkich;</w:t>
            </w:r>
          </w:p>
          <w:p w:rsidR="00E93DB4" w:rsidRPr="00E93DB4" w:rsidRDefault="00E93DB4" w:rsidP="000377C3">
            <w:pPr>
              <w:spacing w:line="276" w:lineRule="auto"/>
            </w:pPr>
            <w:r>
              <w:t>- wie, że chrześcijanin powinien podejmować dialog z Panem Bogiem.</w:t>
            </w:r>
          </w:p>
          <w:p w:rsidR="00E93DB4" w:rsidRDefault="00E93DB4" w:rsidP="000377C3">
            <w:pPr>
              <w:spacing w:line="276" w:lineRule="auto"/>
            </w:pPr>
          </w:p>
        </w:tc>
        <w:tc>
          <w:tcPr>
            <w:tcW w:w="1978" w:type="dxa"/>
          </w:tcPr>
          <w:p w:rsidR="00E93DB4" w:rsidRDefault="00E93DB4" w:rsidP="00E93DB4">
            <w:pPr>
              <w:spacing w:line="276" w:lineRule="auto"/>
            </w:pPr>
            <w:r>
              <w:t xml:space="preserve">- definiuje pojęcia: </w:t>
            </w:r>
            <w:r w:rsidRPr="00E93DB4">
              <w:rPr>
                <w:i/>
              </w:rPr>
              <w:t>empatia i asertywność</w:t>
            </w:r>
            <w:r>
              <w:t>;</w:t>
            </w:r>
          </w:p>
          <w:p w:rsidR="00E93DB4" w:rsidRDefault="00E93DB4" w:rsidP="00E93DB4">
            <w:pPr>
              <w:spacing w:line="276" w:lineRule="auto"/>
            </w:pPr>
            <w:r>
              <w:t xml:space="preserve">- wymienia </w:t>
            </w:r>
            <w:r w:rsidR="00E925BF">
              <w:t xml:space="preserve">i omawia </w:t>
            </w:r>
            <w:r>
              <w:t>warunki aktywnego słuchania;</w:t>
            </w:r>
          </w:p>
          <w:p w:rsidR="00E93DB4" w:rsidRDefault="00E93DB4" w:rsidP="00E93DB4">
            <w:pPr>
              <w:spacing w:line="276" w:lineRule="auto"/>
            </w:pPr>
            <w:r>
              <w:t>- charakteryzuje di</w:t>
            </w:r>
            <w:r w:rsidR="00E925BF">
              <w:t>alog w relacjach mię</w:t>
            </w:r>
            <w:r>
              <w:t>dzyludzkich;</w:t>
            </w:r>
          </w:p>
          <w:p w:rsidR="00D02F0B" w:rsidRDefault="00E93DB4" w:rsidP="00E93DB4">
            <w:pPr>
              <w:spacing w:line="276" w:lineRule="auto"/>
            </w:pPr>
            <w:r>
              <w:t>- wie, że</w:t>
            </w:r>
            <w:r w:rsidR="00E925BF">
              <w:t xml:space="preserve"> chrześcijanin powinien podejmo</w:t>
            </w:r>
            <w:r>
              <w:t>wać dialog z Panem Bogiem.</w:t>
            </w:r>
          </w:p>
          <w:p w:rsidR="00D02F0B" w:rsidRPr="00D02F0B" w:rsidRDefault="00D02F0B" w:rsidP="00D02F0B"/>
          <w:p w:rsidR="00D02F0B" w:rsidRDefault="00D02F0B" w:rsidP="00D02F0B"/>
          <w:p w:rsidR="00D02F0B" w:rsidRDefault="00D02F0B" w:rsidP="00D02F0B"/>
          <w:p w:rsidR="00D02F0B" w:rsidRDefault="00D02F0B" w:rsidP="00D02F0B"/>
          <w:p w:rsidR="000C06A9" w:rsidRPr="00D02F0B" w:rsidRDefault="000C06A9" w:rsidP="00D02F0B">
            <w:pPr>
              <w:jc w:val="center"/>
            </w:pPr>
          </w:p>
        </w:tc>
        <w:tc>
          <w:tcPr>
            <w:tcW w:w="1978" w:type="dxa"/>
          </w:tcPr>
          <w:p w:rsidR="00E925BF" w:rsidRDefault="00E925BF" w:rsidP="00E925BF">
            <w:pPr>
              <w:spacing w:line="276" w:lineRule="auto"/>
            </w:pPr>
            <w:r>
              <w:t xml:space="preserve">- charakteryzuje pojęcia: </w:t>
            </w:r>
            <w:r>
              <w:rPr>
                <w:i/>
              </w:rPr>
              <w:t>empatia i asertyw</w:t>
            </w:r>
            <w:r w:rsidRPr="00E925BF">
              <w:rPr>
                <w:i/>
              </w:rPr>
              <w:t>ność</w:t>
            </w:r>
            <w:r>
              <w:t xml:space="preserve"> w kontekście relacji międzyludzkich;</w:t>
            </w:r>
          </w:p>
          <w:p w:rsidR="00E925BF" w:rsidRDefault="00E925BF" w:rsidP="00E925BF">
            <w:pPr>
              <w:spacing w:line="276" w:lineRule="auto"/>
            </w:pPr>
            <w:r>
              <w:t>- wymienia i omawia warunki aktywnego słuchania;</w:t>
            </w:r>
          </w:p>
          <w:p w:rsidR="00E925BF" w:rsidRDefault="00E925BF" w:rsidP="00E925BF">
            <w:pPr>
              <w:spacing w:line="276" w:lineRule="auto"/>
            </w:pPr>
            <w:r>
              <w:t>- charakteryzuje dialog w relacjach międzyludzkich;</w:t>
            </w:r>
          </w:p>
          <w:p w:rsidR="000C06A9" w:rsidRDefault="00E925BF" w:rsidP="00E925BF">
            <w:pPr>
              <w:spacing w:line="276" w:lineRule="auto"/>
            </w:pPr>
            <w:r>
              <w:t xml:space="preserve">- uzasadnia konieczność budowania właściwych relacji w rodzinie.  </w:t>
            </w:r>
          </w:p>
          <w:p w:rsidR="00E925BF" w:rsidRDefault="00E925BF" w:rsidP="00E925BF">
            <w:pPr>
              <w:spacing w:line="276" w:lineRule="auto"/>
            </w:pPr>
            <w:r>
              <w:t xml:space="preserve">- wskazuje na potrzebę budowania dialogu z Panem Bogiem. </w:t>
            </w:r>
          </w:p>
        </w:tc>
        <w:tc>
          <w:tcPr>
            <w:tcW w:w="1978" w:type="dxa"/>
          </w:tcPr>
          <w:p w:rsidR="00E925BF" w:rsidRDefault="00E925BF" w:rsidP="00E925BF">
            <w:pPr>
              <w:spacing w:line="276" w:lineRule="auto"/>
            </w:pPr>
            <w:r>
              <w:t>- charakteryzuje pojęcia: empatia i asertywność w kontekście relacji międzyludzkich;</w:t>
            </w:r>
          </w:p>
          <w:p w:rsidR="00E925BF" w:rsidRDefault="00E925BF" w:rsidP="00E925BF">
            <w:pPr>
              <w:spacing w:line="276" w:lineRule="auto"/>
            </w:pPr>
            <w:r>
              <w:t>- wymienia i omawia warunki aktywnego słuchania;</w:t>
            </w:r>
          </w:p>
          <w:p w:rsidR="00E925BF" w:rsidRDefault="00E925BF" w:rsidP="00E925BF">
            <w:pPr>
              <w:spacing w:line="276" w:lineRule="auto"/>
            </w:pPr>
            <w:r w:rsidRPr="00E925BF">
              <w:t>- cha</w:t>
            </w:r>
            <w:r>
              <w:t>rakteryzuje dialog, jako dojrzałą formę komunikacji międzyludz</w:t>
            </w:r>
            <w:r w:rsidRPr="00E925BF">
              <w:t>kiej;</w:t>
            </w:r>
          </w:p>
          <w:p w:rsidR="000C06A9" w:rsidRDefault="00E925BF" w:rsidP="00E925BF">
            <w:pPr>
              <w:spacing w:line="276" w:lineRule="auto"/>
            </w:pPr>
            <w:r>
              <w:t>- wskazuje na potrzebę budowania dialogu z Panem Bogiem.</w:t>
            </w:r>
          </w:p>
        </w:tc>
        <w:tc>
          <w:tcPr>
            <w:tcW w:w="1981" w:type="dxa"/>
          </w:tcPr>
          <w:p w:rsidR="00E925BF" w:rsidRDefault="00E925BF" w:rsidP="00E925BF">
            <w:pPr>
              <w:spacing w:line="276" w:lineRule="auto"/>
            </w:pPr>
            <w:r>
              <w:t>- charakteryzuje pojęcia: empatia i asertywność w kontekście relacji międzyludzkich;</w:t>
            </w:r>
          </w:p>
          <w:p w:rsidR="00E925BF" w:rsidRDefault="00E925BF" w:rsidP="00E925BF">
            <w:pPr>
              <w:spacing w:line="276" w:lineRule="auto"/>
            </w:pPr>
            <w:r>
              <w:t>- wymienia i omawia warunki aktywnego słuchania;</w:t>
            </w:r>
          </w:p>
          <w:p w:rsidR="00E925BF" w:rsidRDefault="00E925BF" w:rsidP="00E925BF">
            <w:pPr>
              <w:spacing w:line="276" w:lineRule="auto"/>
            </w:pPr>
            <w:r>
              <w:t>- charakteryzuje dialog, jako dojrzałą formę komunikacji międzyludzkiej;</w:t>
            </w:r>
          </w:p>
          <w:p w:rsidR="000C06A9" w:rsidRDefault="00E925BF" w:rsidP="00E925BF">
            <w:pPr>
              <w:spacing w:line="276" w:lineRule="auto"/>
            </w:pPr>
            <w:r>
              <w:t>- wskazuje na potrzebę budowania dialogu z Panem Bogiem.</w:t>
            </w:r>
          </w:p>
        </w:tc>
      </w:tr>
      <w:tr w:rsidR="000C06A9" w:rsidTr="00851C3E">
        <w:tc>
          <w:tcPr>
            <w:tcW w:w="2267" w:type="dxa"/>
          </w:tcPr>
          <w:p w:rsidR="00D02F0B" w:rsidRDefault="00D02F0B" w:rsidP="00D02F0B">
            <w:pPr>
              <w:spacing w:line="276" w:lineRule="auto"/>
            </w:pPr>
            <w:r>
              <w:t>- wymienia sposoby przezwyciężania konfliktów w rodzinie;</w:t>
            </w:r>
          </w:p>
          <w:p w:rsidR="000C06A9" w:rsidRDefault="00D02F0B" w:rsidP="00D02F0B">
            <w:pPr>
              <w:spacing w:line="276" w:lineRule="auto"/>
            </w:pPr>
            <w:r>
              <w:t xml:space="preserve">- wymienia skutki sakramentu pojednania </w:t>
            </w:r>
            <w:r>
              <w:lastRenderedPageBreak/>
              <w:t>w życiu konkretnego człowieka i rodziny;</w:t>
            </w:r>
          </w:p>
          <w:p w:rsidR="00D02F0B" w:rsidRDefault="00D02F0B" w:rsidP="00D02F0B">
            <w:pPr>
              <w:spacing w:line="276" w:lineRule="auto"/>
            </w:pPr>
            <w:r>
              <w:t xml:space="preserve">- </w:t>
            </w:r>
            <w:r w:rsidR="00326780">
              <w:t>wie, na czym polega przebaczenie.</w:t>
            </w:r>
          </w:p>
          <w:p w:rsidR="00326780" w:rsidRPr="00D02F0B" w:rsidRDefault="00326780" w:rsidP="00D02F0B">
            <w:pPr>
              <w:spacing w:line="276" w:lineRule="auto"/>
              <w:rPr>
                <w:i/>
              </w:rPr>
            </w:pPr>
          </w:p>
          <w:p w:rsidR="00D02F0B" w:rsidRDefault="00D02F0B" w:rsidP="00D02F0B">
            <w:pPr>
              <w:spacing w:line="276" w:lineRule="auto"/>
            </w:pPr>
          </w:p>
        </w:tc>
        <w:tc>
          <w:tcPr>
            <w:tcW w:w="1978" w:type="dxa"/>
          </w:tcPr>
          <w:p w:rsidR="00D02F0B" w:rsidRDefault="00D02F0B" w:rsidP="00D02F0B">
            <w:pPr>
              <w:spacing w:line="276" w:lineRule="auto"/>
            </w:pPr>
            <w:r>
              <w:lastRenderedPageBreak/>
              <w:t>- wymie</w:t>
            </w:r>
            <w:r w:rsidR="00326780">
              <w:t>nia sposoby przezwyciężania kon</w:t>
            </w:r>
            <w:r>
              <w:t>fliktów w rodzinie;</w:t>
            </w:r>
          </w:p>
          <w:p w:rsidR="000C06A9" w:rsidRDefault="00D02F0B" w:rsidP="00D02F0B">
            <w:pPr>
              <w:spacing w:line="276" w:lineRule="auto"/>
            </w:pPr>
            <w:r>
              <w:lastRenderedPageBreak/>
              <w:t>- wymienia skutki sakramentu pojednania w życiu konkretnego człowieka i rodziny;</w:t>
            </w:r>
          </w:p>
          <w:p w:rsidR="00326780" w:rsidRDefault="00326780" w:rsidP="00D02F0B">
            <w:pPr>
              <w:spacing w:line="276" w:lineRule="auto"/>
            </w:pPr>
            <w:r>
              <w:t xml:space="preserve">- w świetle słów św. Pawła: </w:t>
            </w:r>
            <w:r>
              <w:rPr>
                <w:i/>
              </w:rPr>
              <w:t xml:space="preserve">Miłość nie pamięta złego, nie cieszy się z niesprawiedliwości - </w:t>
            </w:r>
            <w:r>
              <w:t>wie, na czym polega przebaczenie.</w:t>
            </w:r>
          </w:p>
        </w:tc>
        <w:tc>
          <w:tcPr>
            <w:tcW w:w="1978" w:type="dxa"/>
          </w:tcPr>
          <w:p w:rsidR="00326780" w:rsidRDefault="00326780" w:rsidP="00326780">
            <w:pPr>
              <w:spacing w:line="276" w:lineRule="auto"/>
            </w:pPr>
            <w:r>
              <w:lastRenderedPageBreak/>
              <w:t>- wymienia i omawia sposoby przezwyciężania konfliktów w rodzinie;</w:t>
            </w:r>
          </w:p>
          <w:p w:rsidR="00326780" w:rsidRDefault="00326780" w:rsidP="00326780">
            <w:pPr>
              <w:spacing w:line="276" w:lineRule="auto"/>
            </w:pPr>
            <w:r>
              <w:lastRenderedPageBreak/>
              <w:t>- wymienia skutki sakramentu pojednania w życiu konkretnego człowieka i rodziny;</w:t>
            </w:r>
          </w:p>
          <w:p w:rsidR="000C06A9" w:rsidRDefault="00326780" w:rsidP="00326780">
            <w:pPr>
              <w:spacing w:line="276" w:lineRule="auto"/>
            </w:pPr>
            <w:r>
              <w:t>- w świetle słów św. Pawła: Miłość nie pamięta złego, nie cieszy się z nie-sprawiedliwości - wie, na czym polega przebaczenie.</w:t>
            </w:r>
          </w:p>
        </w:tc>
        <w:tc>
          <w:tcPr>
            <w:tcW w:w="1978" w:type="dxa"/>
          </w:tcPr>
          <w:p w:rsidR="00326780" w:rsidRDefault="00326780" w:rsidP="00326780">
            <w:pPr>
              <w:spacing w:line="276" w:lineRule="auto"/>
            </w:pPr>
            <w:r>
              <w:lastRenderedPageBreak/>
              <w:t>- wymienia i omawia sposoby przezwyciężania konfliktów w rodzinie;</w:t>
            </w:r>
          </w:p>
          <w:p w:rsidR="00326780" w:rsidRDefault="00326780" w:rsidP="00326780">
            <w:pPr>
              <w:spacing w:line="276" w:lineRule="auto"/>
            </w:pPr>
            <w:r>
              <w:lastRenderedPageBreak/>
              <w:t>- wymienia skutki sakramentu pojednania w życiu konkretnego człowieka i rodziny;</w:t>
            </w:r>
          </w:p>
          <w:p w:rsidR="00326780" w:rsidRDefault="00326780" w:rsidP="00326780">
            <w:pPr>
              <w:spacing w:line="276" w:lineRule="auto"/>
            </w:pPr>
            <w:r>
              <w:t>- w świetle słów św. Pawła: Miłość nie pamięta złego, nie cieszy się z niesprawiedliwości - wie, na czym polega przebaczenie.</w:t>
            </w:r>
          </w:p>
          <w:p w:rsidR="000C06A9" w:rsidRDefault="00D02F0B" w:rsidP="000377C3">
            <w:pPr>
              <w:spacing w:line="276" w:lineRule="auto"/>
            </w:pPr>
            <w:r w:rsidRPr="00D02F0B">
              <w:t>- wskazuje dokumenty Kościoła mówi</w:t>
            </w:r>
            <w:r>
              <w:t>ące o przebaczeniu i pojednaniu, omawia ich przesłanie.</w:t>
            </w:r>
          </w:p>
          <w:p w:rsidR="00D02F0B" w:rsidRDefault="00D02F0B" w:rsidP="000377C3">
            <w:pPr>
              <w:spacing w:line="276" w:lineRule="auto"/>
            </w:pPr>
          </w:p>
        </w:tc>
        <w:tc>
          <w:tcPr>
            <w:tcW w:w="1981" w:type="dxa"/>
          </w:tcPr>
          <w:p w:rsidR="00326780" w:rsidRDefault="00326780" w:rsidP="00326780">
            <w:pPr>
              <w:spacing w:line="276" w:lineRule="auto"/>
            </w:pPr>
            <w:r>
              <w:lastRenderedPageBreak/>
              <w:t>- wymienia i omawia sposoby przezwyciężania konfliktów w rodzinie;</w:t>
            </w:r>
          </w:p>
          <w:p w:rsidR="00326780" w:rsidRDefault="00326780" w:rsidP="00326780">
            <w:pPr>
              <w:spacing w:line="276" w:lineRule="auto"/>
            </w:pPr>
            <w:r>
              <w:lastRenderedPageBreak/>
              <w:t>- wymienia skutki sakramentu pojednania w życiu konkretnego człowieka i rodziny;</w:t>
            </w:r>
          </w:p>
          <w:p w:rsidR="000C06A9" w:rsidRDefault="00326780" w:rsidP="00326780">
            <w:pPr>
              <w:spacing w:line="276" w:lineRule="auto"/>
            </w:pPr>
            <w:r>
              <w:t>- w świetle słów św. Pawła: Miłość nie pamięta złego, nie cieszy się z niesprawiedliwości - wie, na czym polega przebaczenie;</w:t>
            </w:r>
          </w:p>
          <w:p w:rsidR="00326780" w:rsidRDefault="00326780" w:rsidP="00326780">
            <w:pPr>
              <w:spacing w:line="276" w:lineRule="auto"/>
            </w:pPr>
            <w:r>
              <w:t>- odwołując się do wybranych dokumentów Urzędu Nauczycielskiego Kościoła ukazuje wartość przebaczenia.</w:t>
            </w:r>
          </w:p>
        </w:tc>
      </w:tr>
      <w:tr w:rsidR="000C06A9" w:rsidTr="00851C3E">
        <w:tc>
          <w:tcPr>
            <w:tcW w:w="2267" w:type="dxa"/>
          </w:tcPr>
          <w:p w:rsidR="00984E6E" w:rsidRDefault="00984E6E" w:rsidP="00984E6E">
            <w:pPr>
              <w:spacing w:line="276" w:lineRule="auto"/>
            </w:pPr>
            <w:r>
              <w:lastRenderedPageBreak/>
              <w:t>- wymienia i omawi</w:t>
            </w:r>
            <w:r w:rsidR="00423FA5">
              <w:t>a fakty z życia świętej Rodziny.</w:t>
            </w:r>
          </w:p>
          <w:p w:rsidR="00326780" w:rsidRDefault="00326780" w:rsidP="00984E6E">
            <w:pPr>
              <w:spacing w:line="276" w:lineRule="auto"/>
            </w:pPr>
          </w:p>
        </w:tc>
        <w:tc>
          <w:tcPr>
            <w:tcW w:w="1978" w:type="dxa"/>
          </w:tcPr>
          <w:p w:rsidR="000C06A9" w:rsidRDefault="00984E6E" w:rsidP="000377C3">
            <w:pPr>
              <w:spacing w:line="276" w:lineRule="auto"/>
            </w:pPr>
            <w:r>
              <w:t>- c</w:t>
            </w:r>
            <w:r w:rsidR="00423FA5">
              <w:t>harakteryzuje atmosferę rodzinną</w:t>
            </w:r>
            <w:r>
              <w:t xml:space="preserve"> w domu Jezusa z Nazaretu;</w:t>
            </w:r>
          </w:p>
        </w:tc>
        <w:tc>
          <w:tcPr>
            <w:tcW w:w="1978" w:type="dxa"/>
          </w:tcPr>
          <w:p w:rsidR="000C06A9" w:rsidRDefault="00BA5860" w:rsidP="00BA5860">
            <w:pPr>
              <w:spacing w:line="276" w:lineRule="auto"/>
            </w:pPr>
            <w:r>
              <w:t>- odwołując się do Pisma Ś</w:t>
            </w:r>
            <w:r w:rsidRPr="00BA5860">
              <w:t xml:space="preserve">więtego </w:t>
            </w:r>
            <w:r>
              <w:t>omawia służebny charakter macie</w:t>
            </w:r>
            <w:r w:rsidRPr="00BA5860">
              <w:t>rzy</w:t>
            </w:r>
            <w:r>
              <w:t>ństwa Maryi i ojcostwa św. Józe</w:t>
            </w:r>
            <w:r w:rsidRPr="00BA5860">
              <w:t>fa.</w:t>
            </w:r>
          </w:p>
        </w:tc>
        <w:tc>
          <w:tcPr>
            <w:tcW w:w="1978" w:type="dxa"/>
          </w:tcPr>
          <w:p w:rsidR="00BA5860" w:rsidRDefault="00BA5860" w:rsidP="00BA5860">
            <w:pPr>
              <w:spacing w:line="276" w:lineRule="auto"/>
            </w:pPr>
            <w:r>
              <w:t>- odwołując się do Pisma Świętego omawia służebny charakter macierzyństwa Maryi i ojcostwa św. Józefa;</w:t>
            </w:r>
          </w:p>
          <w:p w:rsidR="000C06A9" w:rsidRDefault="00984E6E" w:rsidP="000377C3">
            <w:pPr>
              <w:spacing w:line="276" w:lineRule="auto"/>
            </w:pPr>
            <w:r w:rsidRPr="00984E6E">
              <w:t>- uza</w:t>
            </w:r>
            <w:r>
              <w:t xml:space="preserve">sadnia myśl Jana Pawła II: </w:t>
            </w:r>
            <w:r w:rsidRPr="00984E6E">
              <w:rPr>
                <w:i/>
              </w:rPr>
              <w:t>Przyszłość ludzkości idzie przez rodzinę</w:t>
            </w:r>
            <w:r w:rsidRPr="00984E6E">
              <w:t xml:space="preserve"> (FC 86).</w:t>
            </w:r>
          </w:p>
        </w:tc>
        <w:tc>
          <w:tcPr>
            <w:tcW w:w="1981" w:type="dxa"/>
          </w:tcPr>
          <w:p w:rsidR="00984E6E" w:rsidRDefault="00BA5860" w:rsidP="00984E6E">
            <w:pPr>
              <w:spacing w:line="276" w:lineRule="auto"/>
            </w:pPr>
            <w:r>
              <w:t>- odwołując się do Pisma Ś</w:t>
            </w:r>
            <w:r w:rsidRPr="00BA5860">
              <w:t xml:space="preserve">więtego </w:t>
            </w:r>
            <w:r>
              <w:t>omawia służebny charakter macie</w:t>
            </w:r>
            <w:r w:rsidRPr="00BA5860">
              <w:t>rzy</w:t>
            </w:r>
            <w:r>
              <w:t>ństwa Maryi i ojcostwa św. Józefa;</w:t>
            </w:r>
          </w:p>
          <w:p w:rsidR="00984E6E" w:rsidRDefault="00326780" w:rsidP="00984E6E">
            <w:pPr>
              <w:spacing w:line="276" w:lineRule="auto"/>
            </w:pPr>
            <w:r>
              <w:t xml:space="preserve">- uzasadnia </w:t>
            </w:r>
            <w:r w:rsidR="00984E6E">
              <w:t xml:space="preserve">myśl Jana Pawła II: </w:t>
            </w:r>
            <w:r w:rsidR="00984E6E" w:rsidRPr="00984E6E">
              <w:rPr>
                <w:i/>
              </w:rPr>
              <w:t>Przyszłość ludzkości idzie przez rodzinę</w:t>
            </w:r>
            <w:r w:rsidR="00984E6E">
              <w:t xml:space="preserve"> (FC 86);</w:t>
            </w:r>
          </w:p>
          <w:p w:rsidR="000C06A9" w:rsidRDefault="00423FA5" w:rsidP="00984E6E">
            <w:pPr>
              <w:spacing w:line="276" w:lineRule="auto"/>
            </w:pPr>
            <w:r>
              <w:t>- wyjaśnia</w:t>
            </w:r>
            <w:r w:rsidR="00984E6E">
              <w:t>, co znaczy kontemplować obl</w:t>
            </w:r>
            <w:r>
              <w:t>icze Świętej Rodziny z Nazaretu.</w:t>
            </w:r>
          </w:p>
        </w:tc>
      </w:tr>
    </w:tbl>
    <w:p w:rsidR="000C06A9" w:rsidRDefault="000C06A9" w:rsidP="000C06A9"/>
    <w:p w:rsidR="000C06A9" w:rsidRPr="001A3CC5" w:rsidRDefault="000C06A9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3C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Pr="001A3C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Napominajcie siebie samych przez pieśni pełne Ducha, pod wpływem łaski, śpiewając Bogu w waszych sercach</w:t>
      </w:r>
    </w:p>
    <w:p w:rsidR="000C06A9" w:rsidRPr="001A3CC5" w:rsidRDefault="000C06A9" w:rsidP="000C0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10182" w:type="dxa"/>
        <w:tblInd w:w="-289" w:type="dxa"/>
        <w:tblLook w:val="04A0" w:firstRow="1" w:lastRow="0" w:firstColumn="1" w:lastColumn="0" w:noHBand="0" w:noVBand="1"/>
      </w:tblPr>
      <w:tblGrid>
        <w:gridCol w:w="2267"/>
        <w:gridCol w:w="1978"/>
        <w:gridCol w:w="1978"/>
        <w:gridCol w:w="1978"/>
        <w:gridCol w:w="1981"/>
      </w:tblGrid>
      <w:tr w:rsidR="000C06A9" w:rsidTr="00851C3E">
        <w:tc>
          <w:tcPr>
            <w:tcW w:w="2267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1A3CC5">
              <w:rPr>
                <w:rFonts w:ascii="Times New Roman" w:hAnsi="Times New Roman" w:cs="Times New Roman"/>
                <w:b/>
                <w:sz w:val="24"/>
                <w:szCs w:val="24"/>
              </w:rPr>
              <w:t>cena dopuszczająca</w:t>
            </w:r>
          </w:p>
        </w:tc>
        <w:tc>
          <w:tcPr>
            <w:tcW w:w="1978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dostateczna</w:t>
            </w:r>
          </w:p>
        </w:tc>
        <w:tc>
          <w:tcPr>
            <w:tcW w:w="1978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dobra</w:t>
            </w:r>
          </w:p>
        </w:tc>
        <w:tc>
          <w:tcPr>
            <w:tcW w:w="1978" w:type="dxa"/>
          </w:tcPr>
          <w:p w:rsidR="000C06A9" w:rsidRPr="001A3CC5" w:rsidRDefault="000C06A9" w:rsidP="00851C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</w:t>
            </w:r>
            <w:r w:rsidRPr="001A3C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bardzo dobra</w:t>
            </w:r>
          </w:p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1" w:type="dxa"/>
          </w:tcPr>
          <w:p w:rsidR="000C06A9" w:rsidRPr="001A3CC5" w:rsidRDefault="000C06A9" w:rsidP="00851C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Pr="001A3CC5">
              <w:rPr>
                <w:rFonts w:ascii="Times New Roman" w:hAnsi="Times New Roman" w:cs="Times New Roman"/>
                <w:b/>
              </w:rPr>
              <w:t>cena celująca</w:t>
            </w:r>
          </w:p>
        </w:tc>
      </w:tr>
      <w:tr w:rsidR="000C06A9" w:rsidTr="00851C3E">
        <w:tc>
          <w:tcPr>
            <w:tcW w:w="2267" w:type="dxa"/>
          </w:tcPr>
          <w:p w:rsidR="000C06A9" w:rsidRDefault="000C06A9" w:rsidP="000377C3">
            <w:pPr>
              <w:spacing w:line="276" w:lineRule="auto"/>
            </w:pPr>
            <w:r>
              <w:t>Uczeń:</w:t>
            </w:r>
          </w:p>
          <w:p w:rsidR="002B692E" w:rsidRDefault="002B692E" w:rsidP="000377C3">
            <w:pPr>
              <w:spacing w:line="276" w:lineRule="auto"/>
            </w:pPr>
            <w:r>
              <w:t xml:space="preserve">- wyjaśnia istotę sakramentu małżeństwa; </w:t>
            </w:r>
          </w:p>
          <w:p w:rsidR="002B692E" w:rsidRDefault="002B692E" w:rsidP="000377C3">
            <w:pPr>
              <w:spacing w:line="276" w:lineRule="auto"/>
            </w:pPr>
            <w:r>
              <w:lastRenderedPageBreak/>
              <w:t>- zna treść przysięgi małżeńskiej, omawia jej elementy;</w:t>
            </w:r>
          </w:p>
          <w:p w:rsidR="002B692E" w:rsidRDefault="002B692E" w:rsidP="000377C3">
            <w:pPr>
              <w:spacing w:line="276" w:lineRule="auto"/>
            </w:pPr>
            <w:r>
              <w:t>- wie, co to jest łaska sakramentalna;</w:t>
            </w:r>
          </w:p>
          <w:p w:rsidR="002B692E" w:rsidRDefault="002433CF" w:rsidP="000377C3">
            <w:pPr>
              <w:spacing w:line="276" w:lineRule="auto"/>
            </w:pPr>
            <w:r>
              <w:t xml:space="preserve">- </w:t>
            </w:r>
            <w:r w:rsidR="002B692E" w:rsidRPr="002B692E">
              <w:t>wyj</w:t>
            </w:r>
            <w:r w:rsidR="002B692E">
              <w:t>aśnia, kto jest szafarzem sakramentu małżeń</w:t>
            </w:r>
            <w:r w:rsidR="002B692E" w:rsidRPr="002B692E">
              <w:t>stwa;</w:t>
            </w:r>
          </w:p>
          <w:p w:rsidR="002B692E" w:rsidRDefault="002B692E" w:rsidP="000377C3">
            <w:pPr>
              <w:spacing w:line="276" w:lineRule="auto"/>
            </w:pPr>
            <w:r>
              <w:t>- wymienia obyczaje związane z zawieraniem małżeństwa.</w:t>
            </w:r>
          </w:p>
          <w:p w:rsidR="000C06A9" w:rsidRDefault="000C06A9" w:rsidP="000377C3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78" w:type="dxa"/>
          </w:tcPr>
          <w:p w:rsidR="000C06A9" w:rsidRDefault="000C06A9" w:rsidP="000377C3">
            <w:pPr>
              <w:spacing w:line="276" w:lineRule="auto"/>
            </w:pPr>
            <w:r>
              <w:lastRenderedPageBreak/>
              <w:t>Uczeń:</w:t>
            </w:r>
          </w:p>
          <w:p w:rsidR="002B692E" w:rsidRDefault="002433CF" w:rsidP="002B692E">
            <w:pPr>
              <w:spacing w:line="276" w:lineRule="auto"/>
            </w:pPr>
            <w:r>
              <w:t>- wyjaśnia istotę sakramentu małżeń</w:t>
            </w:r>
            <w:r w:rsidR="002B692E">
              <w:t xml:space="preserve">stwa; </w:t>
            </w:r>
          </w:p>
          <w:p w:rsidR="002B692E" w:rsidRDefault="002B692E" w:rsidP="002B692E">
            <w:pPr>
              <w:spacing w:line="276" w:lineRule="auto"/>
            </w:pPr>
            <w:r>
              <w:lastRenderedPageBreak/>
              <w:t>- zna treść przysięgi małżeńskiej, omawia jej elementy;</w:t>
            </w:r>
          </w:p>
          <w:p w:rsidR="002B692E" w:rsidRDefault="002B692E" w:rsidP="002B692E">
            <w:pPr>
              <w:spacing w:line="276" w:lineRule="auto"/>
            </w:pPr>
            <w:r>
              <w:t>- wie, co to jest łaska sakramentalna;</w:t>
            </w:r>
          </w:p>
          <w:p w:rsidR="002B692E" w:rsidRDefault="002B692E" w:rsidP="002B692E">
            <w:pPr>
              <w:spacing w:line="276" w:lineRule="auto"/>
            </w:pPr>
            <w:r>
              <w:t>- wymienia obyczaje zw</w:t>
            </w:r>
            <w:r w:rsidR="002433CF">
              <w:t>iązane z zawieraniem małżeństwa;</w:t>
            </w:r>
          </w:p>
          <w:p w:rsidR="002433CF" w:rsidRDefault="002433CF" w:rsidP="002B692E">
            <w:pPr>
              <w:spacing w:line="276" w:lineRule="auto"/>
            </w:pPr>
            <w:r>
              <w:t>- wymienia konsekwencje sakramentu małżeństwa.</w:t>
            </w:r>
          </w:p>
          <w:p w:rsidR="000C06A9" w:rsidRDefault="000C06A9" w:rsidP="000377C3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78" w:type="dxa"/>
          </w:tcPr>
          <w:p w:rsidR="000C06A9" w:rsidRDefault="000C06A9" w:rsidP="000377C3">
            <w:pPr>
              <w:spacing w:line="276" w:lineRule="auto"/>
            </w:pPr>
            <w:r>
              <w:lastRenderedPageBreak/>
              <w:t>Uczeń:</w:t>
            </w:r>
          </w:p>
          <w:p w:rsidR="002B692E" w:rsidRDefault="002B692E" w:rsidP="002B692E">
            <w:pPr>
              <w:spacing w:line="276" w:lineRule="auto"/>
            </w:pPr>
            <w:r>
              <w:t xml:space="preserve">- wyjaśnia istotę sakramentu małżeństwa; </w:t>
            </w:r>
          </w:p>
          <w:p w:rsidR="002B692E" w:rsidRDefault="002B692E" w:rsidP="002B692E">
            <w:pPr>
              <w:spacing w:line="276" w:lineRule="auto"/>
            </w:pPr>
            <w:r>
              <w:lastRenderedPageBreak/>
              <w:t>- zna treść przysięgi małżeńskiej, omawia jej elementy;</w:t>
            </w:r>
          </w:p>
          <w:p w:rsidR="002B692E" w:rsidRDefault="002B692E" w:rsidP="002B692E">
            <w:pPr>
              <w:spacing w:line="276" w:lineRule="auto"/>
            </w:pPr>
            <w:r>
              <w:t>- wie, co to jest łaska sakramentalna;</w:t>
            </w:r>
          </w:p>
          <w:p w:rsidR="002B692E" w:rsidRDefault="002B692E" w:rsidP="002B692E">
            <w:pPr>
              <w:spacing w:line="276" w:lineRule="auto"/>
            </w:pPr>
            <w:r>
              <w:t>- wyjaśnia, co znaczy małżeństwo konkordatowe;</w:t>
            </w:r>
          </w:p>
          <w:p w:rsidR="002B692E" w:rsidRDefault="002B692E" w:rsidP="002B692E">
            <w:pPr>
              <w:spacing w:line="276" w:lineRule="auto"/>
            </w:pPr>
            <w:r>
              <w:t>- wyjaśnia, kto jest szafarzem sakramentu małżeństwa;</w:t>
            </w:r>
          </w:p>
          <w:p w:rsidR="002433CF" w:rsidRDefault="002433CF" w:rsidP="002B692E">
            <w:pPr>
              <w:spacing w:line="276" w:lineRule="auto"/>
            </w:pPr>
            <w:r>
              <w:t>-</w:t>
            </w:r>
            <w:r w:rsidRPr="002433CF">
              <w:t>c</w:t>
            </w:r>
            <w:r>
              <w:t>harakteryzuje znaki sakramental</w:t>
            </w:r>
            <w:r w:rsidRPr="002433CF">
              <w:t>ne;</w:t>
            </w:r>
          </w:p>
          <w:p w:rsidR="002433CF" w:rsidRDefault="002433CF" w:rsidP="002B692E">
            <w:pPr>
              <w:spacing w:line="276" w:lineRule="auto"/>
            </w:pPr>
            <w:r>
              <w:t>- wymienia i omawia konsekwencje sakramentu małżeństwa;</w:t>
            </w:r>
          </w:p>
          <w:p w:rsidR="002B692E" w:rsidRDefault="002B692E" w:rsidP="002B692E">
            <w:pPr>
              <w:spacing w:line="276" w:lineRule="auto"/>
            </w:pPr>
            <w:r>
              <w:t>- wymienia obyczaje związane z zawieraniem małżeństwa.</w:t>
            </w:r>
          </w:p>
          <w:p w:rsidR="000C06A9" w:rsidRDefault="000C06A9" w:rsidP="000377C3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78" w:type="dxa"/>
          </w:tcPr>
          <w:p w:rsidR="000C06A9" w:rsidRDefault="000C06A9" w:rsidP="000377C3">
            <w:pPr>
              <w:spacing w:line="276" w:lineRule="auto"/>
            </w:pPr>
            <w:r>
              <w:lastRenderedPageBreak/>
              <w:t>Uczeń:</w:t>
            </w:r>
          </w:p>
          <w:p w:rsidR="002B692E" w:rsidRDefault="002B692E" w:rsidP="002B692E">
            <w:pPr>
              <w:spacing w:line="276" w:lineRule="auto"/>
            </w:pPr>
            <w:r>
              <w:t xml:space="preserve">- wyjaśnia istotę sakramentu małżeństwa; </w:t>
            </w:r>
          </w:p>
          <w:p w:rsidR="002B692E" w:rsidRDefault="002B692E" w:rsidP="002B692E">
            <w:pPr>
              <w:spacing w:line="276" w:lineRule="auto"/>
            </w:pPr>
            <w:r>
              <w:lastRenderedPageBreak/>
              <w:t>- zna treść przysięgi małżeńskiej, omawia jej elementy;</w:t>
            </w:r>
          </w:p>
          <w:p w:rsidR="002B692E" w:rsidRDefault="002B692E" w:rsidP="002B692E">
            <w:pPr>
              <w:spacing w:line="276" w:lineRule="auto"/>
            </w:pPr>
            <w:r>
              <w:t>- wie, co to jest łaska sakramentalna;</w:t>
            </w:r>
          </w:p>
          <w:p w:rsidR="002B692E" w:rsidRDefault="002B692E" w:rsidP="002B692E">
            <w:pPr>
              <w:spacing w:line="276" w:lineRule="auto"/>
            </w:pPr>
            <w:r>
              <w:t xml:space="preserve">- </w:t>
            </w:r>
            <w:r w:rsidRPr="002B692E">
              <w:t>wyj</w:t>
            </w:r>
            <w:r w:rsidR="002433CF">
              <w:t>aśnia, kto jest szafarzem sakramentu małżeń</w:t>
            </w:r>
            <w:r w:rsidRPr="002B692E">
              <w:t>stwa;</w:t>
            </w:r>
          </w:p>
          <w:p w:rsidR="002433CF" w:rsidRDefault="002433CF" w:rsidP="002B692E">
            <w:pPr>
              <w:spacing w:line="276" w:lineRule="auto"/>
            </w:pPr>
            <w:r>
              <w:t xml:space="preserve">- </w:t>
            </w:r>
            <w:r w:rsidRPr="002433CF">
              <w:t>c</w:t>
            </w:r>
            <w:r>
              <w:t>harakteryzuje znaki sakramental</w:t>
            </w:r>
            <w:r w:rsidRPr="002433CF">
              <w:t>ne;</w:t>
            </w:r>
          </w:p>
          <w:p w:rsidR="002433CF" w:rsidRDefault="002433CF" w:rsidP="002B692E">
            <w:pPr>
              <w:spacing w:line="276" w:lineRule="auto"/>
            </w:pPr>
            <w:r>
              <w:t>- wymienia i omawia konsekwencje sakramentu małżeństwa;</w:t>
            </w:r>
          </w:p>
          <w:p w:rsidR="002B692E" w:rsidRDefault="002B692E" w:rsidP="002B692E">
            <w:pPr>
              <w:spacing w:line="276" w:lineRule="auto"/>
            </w:pPr>
            <w:r>
              <w:t>- wyjaśnia, co znaczy małżeństwo konkordatowe;</w:t>
            </w:r>
          </w:p>
          <w:p w:rsidR="002B692E" w:rsidRDefault="002B692E" w:rsidP="002B692E">
            <w:pPr>
              <w:spacing w:line="276" w:lineRule="auto"/>
            </w:pPr>
            <w:r>
              <w:t>- wymienia obyczaje związane z zawieraniem małżeństwa.</w:t>
            </w:r>
          </w:p>
          <w:p w:rsidR="000C06A9" w:rsidRDefault="000C06A9" w:rsidP="000377C3">
            <w:pPr>
              <w:spacing w:line="276" w:lineRule="auto"/>
            </w:pPr>
            <w:r>
              <w:t xml:space="preserve"> </w:t>
            </w:r>
          </w:p>
        </w:tc>
        <w:tc>
          <w:tcPr>
            <w:tcW w:w="1981" w:type="dxa"/>
          </w:tcPr>
          <w:p w:rsidR="000C06A9" w:rsidRDefault="000C06A9" w:rsidP="000377C3">
            <w:pPr>
              <w:spacing w:line="276" w:lineRule="auto"/>
            </w:pPr>
            <w:r>
              <w:lastRenderedPageBreak/>
              <w:t>Uczeń:</w:t>
            </w:r>
          </w:p>
          <w:p w:rsidR="002B692E" w:rsidRDefault="002B692E" w:rsidP="002B692E">
            <w:pPr>
              <w:spacing w:line="276" w:lineRule="auto"/>
            </w:pPr>
            <w:r>
              <w:t>- wyjaśn</w:t>
            </w:r>
            <w:r w:rsidR="002433CF">
              <w:t xml:space="preserve">ia istotę sakramentu małżeństwa, wskazuje </w:t>
            </w:r>
            <w:r w:rsidR="002433CF">
              <w:lastRenderedPageBreak/>
              <w:t>podstawy biblijne sakramentu;</w:t>
            </w:r>
            <w:r>
              <w:t xml:space="preserve"> </w:t>
            </w:r>
          </w:p>
          <w:p w:rsidR="002B692E" w:rsidRDefault="002B692E" w:rsidP="002B692E">
            <w:pPr>
              <w:spacing w:line="276" w:lineRule="auto"/>
            </w:pPr>
            <w:r>
              <w:t>- zna treść przysięgi małżeńskiej, omawia jej elementy;</w:t>
            </w:r>
          </w:p>
          <w:p w:rsidR="002B692E" w:rsidRDefault="002B692E" w:rsidP="002B692E">
            <w:pPr>
              <w:spacing w:line="276" w:lineRule="auto"/>
            </w:pPr>
            <w:r>
              <w:t>- wie, co to jest łaska sakramentalna;</w:t>
            </w:r>
          </w:p>
          <w:p w:rsidR="002433CF" w:rsidRDefault="002433CF" w:rsidP="002B692E">
            <w:pPr>
              <w:spacing w:line="276" w:lineRule="auto"/>
            </w:pPr>
            <w:r>
              <w:t xml:space="preserve">- </w:t>
            </w:r>
            <w:r w:rsidRPr="002433CF">
              <w:t xml:space="preserve">wyjaśnia, kto jest </w:t>
            </w:r>
            <w:r>
              <w:t>szafarzem sakramentu małżeństwa;</w:t>
            </w:r>
          </w:p>
          <w:p w:rsidR="002433CF" w:rsidRDefault="002433CF" w:rsidP="002B692E">
            <w:pPr>
              <w:spacing w:line="276" w:lineRule="auto"/>
            </w:pPr>
            <w:r>
              <w:t xml:space="preserve">- charakteryzuje znaki sakramentalne (zna najważniejsze wątki dramatu K. Wojtyły, </w:t>
            </w:r>
            <w:r w:rsidRPr="002433CF">
              <w:rPr>
                <w:i/>
              </w:rPr>
              <w:t>Przed sklepem jubilera</w:t>
            </w:r>
            <w:r>
              <w:t>);</w:t>
            </w:r>
          </w:p>
          <w:p w:rsidR="002B692E" w:rsidRDefault="002B692E" w:rsidP="002B692E">
            <w:pPr>
              <w:spacing w:line="276" w:lineRule="auto"/>
            </w:pPr>
            <w:r>
              <w:t>- wyjaśnia, co znaczy małżeństwo konkordatowe;</w:t>
            </w:r>
          </w:p>
          <w:p w:rsidR="002B692E" w:rsidRDefault="002B692E" w:rsidP="002B692E">
            <w:pPr>
              <w:spacing w:line="276" w:lineRule="auto"/>
            </w:pPr>
            <w:r>
              <w:t>- wymienia obyczaje zw</w:t>
            </w:r>
            <w:r w:rsidR="002433CF">
              <w:t>iązane z zawieraniem małżeństwa;</w:t>
            </w:r>
          </w:p>
          <w:p w:rsidR="002433CF" w:rsidRDefault="002433CF" w:rsidP="002B692E">
            <w:pPr>
              <w:spacing w:line="276" w:lineRule="auto"/>
            </w:pPr>
          </w:p>
          <w:p w:rsidR="000C06A9" w:rsidRDefault="000C06A9" w:rsidP="000377C3">
            <w:pPr>
              <w:spacing w:line="276" w:lineRule="auto"/>
            </w:pPr>
          </w:p>
        </w:tc>
      </w:tr>
      <w:tr w:rsidR="000C06A9" w:rsidTr="00851C3E">
        <w:tc>
          <w:tcPr>
            <w:tcW w:w="2267" w:type="dxa"/>
          </w:tcPr>
          <w:p w:rsidR="000C06A9" w:rsidRDefault="002433CF" w:rsidP="00A759E8">
            <w:pPr>
              <w:spacing w:line="276" w:lineRule="auto"/>
            </w:pPr>
            <w:r>
              <w:lastRenderedPageBreak/>
              <w:t xml:space="preserve">- </w:t>
            </w:r>
            <w:r w:rsidR="00A759E8">
              <w:t>w oparciu Dz 2, 42-47 i Dz 4, 32-35 charakteryzuje wspólnoty</w:t>
            </w:r>
            <w:r>
              <w:t xml:space="preserve"> pierwszych chrześcijan</w:t>
            </w:r>
            <w:r w:rsidR="00A759E8">
              <w:t>;</w:t>
            </w:r>
          </w:p>
          <w:p w:rsidR="00A759E8" w:rsidRDefault="00A759E8" w:rsidP="00A759E8">
            <w:pPr>
              <w:spacing w:line="276" w:lineRule="auto"/>
            </w:pPr>
            <w:r>
              <w:t>- zna założenia Domowego Kościoła, Ruchu Światło Życie;</w:t>
            </w:r>
          </w:p>
          <w:p w:rsidR="00A759E8" w:rsidRDefault="00A759E8" w:rsidP="00A759E8">
            <w:pPr>
              <w:spacing w:line="276" w:lineRule="auto"/>
            </w:pPr>
            <w:r>
              <w:t>- wymienia priorytety życia rodzinnego.</w:t>
            </w:r>
          </w:p>
        </w:tc>
        <w:tc>
          <w:tcPr>
            <w:tcW w:w="1978" w:type="dxa"/>
          </w:tcPr>
          <w:p w:rsidR="00A759E8" w:rsidRDefault="00A759E8" w:rsidP="00A759E8">
            <w:pPr>
              <w:spacing w:line="276" w:lineRule="auto"/>
            </w:pPr>
            <w:r>
              <w:t>- w oparciu Dz 2, 42-47 i Dz 4, 32-35 charakteryzuje wspólnoty pierwszych chrześcijan;</w:t>
            </w:r>
          </w:p>
          <w:p w:rsidR="00A759E8" w:rsidRDefault="00A759E8" w:rsidP="00A759E8">
            <w:pPr>
              <w:spacing w:line="276" w:lineRule="auto"/>
            </w:pPr>
            <w:r>
              <w:t>- zna założenia Domowego Kościoła, Ruchu Światło Życie;</w:t>
            </w:r>
          </w:p>
          <w:p w:rsidR="000C06A9" w:rsidRDefault="00A759E8" w:rsidP="00A759E8">
            <w:pPr>
              <w:spacing w:line="276" w:lineRule="auto"/>
            </w:pPr>
            <w:r>
              <w:t>- wymienia i omawia priorytety życia rodzinnego.</w:t>
            </w:r>
          </w:p>
        </w:tc>
        <w:tc>
          <w:tcPr>
            <w:tcW w:w="1978" w:type="dxa"/>
          </w:tcPr>
          <w:p w:rsidR="00A759E8" w:rsidRDefault="00A759E8" w:rsidP="00A759E8">
            <w:pPr>
              <w:spacing w:line="276" w:lineRule="auto"/>
            </w:pPr>
            <w:r>
              <w:t>- w oparciu Dz 2, 42-47 i Dz 4, 32-35 charakteryzuje wspólnoty pierwszych chrześcijan;</w:t>
            </w:r>
          </w:p>
          <w:p w:rsidR="00A759E8" w:rsidRDefault="00A759E8" w:rsidP="00A759E8">
            <w:pPr>
              <w:spacing w:line="276" w:lineRule="auto"/>
            </w:pPr>
            <w:r>
              <w:t>- zna założenia Domowego Kościoła, Ruchu Światło Życie;</w:t>
            </w:r>
          </w:p>
          <w:p w:rsidR="000C06A9" w:rsidRDefault="00A759E8" w:rsidP="00A759E8">
            <w:pPr>
              <w:spacing w:line="276" w:lineRule="auto"/>
            </w:pPr>
            <w:r>
              <w:t>- wymie</w:t>
            </w:r>
            <w:r w:rsidR="0076235C">
              <w:t>nia priorytety życia rodzinnego;</w:t>
            </w:r>
          </w:p>
          <w:p w:rsidR="0076235C" w:rsidRDefault="0076235C" w:rsidP="00A759E8">
            <w:pPr>
              <w:spacing w:line="276" w:lineRule="auto"/>
            </w:pPr>
            <w:r>
              <w:t>- ukazuje rolę wspólnot religijnych w życiu małżeństwa i rodziny.</w:t>
            </w:r>
          </w:p>
        </w:tc>
        <w:tc>
          <w:tcPr>
            <w:tcW w:w="1978" w:type="dxa"/>
          </w:tcPr>
          <w:p w:rsidR="00A759E8" w:rsidRDefault="00A759E8" w:rsidP="00A759E8">
            <w:pPr>
              <w:spacing w:line="276" w:lineRule="auto"/>
            </w:pPr>
            <w:r>
              <w:t xml:space="preserve">- w oparciu Dz 2, 42-47 i Dz 4, 32-35 oraz Quo vadis, Henryka Sienkiewicza </w:t>
            </w:r>
            <w:r w:rsidR="0076235C">
              <w:t>(</w:t>
            </w:r>
            <w:r>
              <w:t xml:space="preserve"> </w:t>
            </w:r>
            <w:r w:rsidR="0076235C">
              <w:t xml:space="preserve">lub </w:t>
            </w:r>
            <w:r>
              <w:t>film</w:t>
            </w:r>
            <w:r w:rsidR="0076235C">
              <w:t xml:space="preserve"> Quo vadis</w:t>
            </w:r>
            <w:r>
              <w:t>) charakteryzuje wspólnoty pierwszych chrześcijan;</w:t>
            </w:r>
          </w:p>
          <w:p w:rsidR="00A759E8" w:rsidRDefault="00A759E8" w:rsidP="00A759E8">
            <w:pPr>
              <w:spacing w:line="276" w:lineRule="auto"/>
            </w:pPr>
            <w:r>
              <w:t>- zna założenia Domowego Kościoła, Ruchu Światło Życie;</w:t>
            </w:r>
          </w:p>
          <w:p w:rsidR="000C06A9" w:rsidRDefault="00A759E8" w:rsidP="00A759E8">
            <w:pPr>
              <w:spacing w:line="276" w:lineRule="auto"/>
            </w:pPr>
            <w:r>
              <w:t>- wymie</w:t>
            </w:r>
            <w:r w:rsidR="0076235C">
              <w:t>nia priorytety życia rodzinnego;</w:t>
            </w:r>
          </w:p>
          <w:p w:rsidR="0076235C" w:rsidRDefault="0076235C" w:rsidP="00A759E8">
            <w:pPr>
              <w:spacing w:line="276" w:lineRule="auto"/>
            </w:pPr>
            <w:r>
              <w:lastRenderedPageBreak/>
              <w:t>- ukazuje rolę wspólnot religijnych w życiu mał</w:t>
            </w:r>
            <w:r w:rsidRPr="0076235C">
              <w:t>żeństwa i rodziny</w:t>
            </w:r>
            <w:r>
              <w:t>.</w:t>
            </w:r>
          </w:p>
        </w:tc>
        <w:tc>
          <w:tcPr>
            <w:tcW w:w="1981" w:type="dxa"/>
          </w:tcPr>
          <w:p w:rsidR="00A759E8" w:rsidRDefault="00A759E8" w:rsidP="00A759E8">
            <w:pPr>
              <w:spacing w:line="276" w:lineRule="auto"/>
            </w:pPr>
            <w:r>
              <w:lastRenderedPageBreak/>
              <w:t>- w oparciu Dz 2, 42-47 i Dz 4, 32-35 charakteryzuje wspólnoty pierwszych chrześcijan;</w:t>
            </w:r>
          </w:p>
          <w:p w:rsidR="00A759E8" w:rsidRDefault="00A759E8" w:rsidP="00A759E8">
            <w:pPr>
              <w:spacing w:line="276" w:lineRule="auto"/>
            </w:pPr>
            <w:r>
              <w:t>- charakteryzuje postać ks. Franciszka Blachnickiego – założyciela ruchu Światło-Życie;</w:t>
            </w:r>
          </w:p>
          <w:p w:rsidR="00A759E8" w:rsidRDefault="00A759E8" w:rsidP="00A759E8">
            <w:pPr>
              <w:spacing w:line="276" w:lineRule="auto"/>
            </w:pPr>
            <w:r>
              <w:t>- uzasadnia znaczenie Domowego Kościoła, Ruchu Światło Życie dla społeczeństwa i całego Kościoła;</w:t>
            </w:r>
          </w:p>
          <w:p w:rsidR="00A759E8" w:rsidRDefault="00A759E8" w:rsidP="00A759E8">
            <w:pPr>
              <w:spacing w:line="276" w:lineRule="auto"/>
            </w:pPr>
          </w:p>
          <w:p w:rsidR="000C06A9" w:rsidRDefault="00A759E8" w:rsidP="00A759E8">
            <w:pPr>
              <w:spacing w:line="276" w:lineRule="auto"/>
            </w:pPr>
            <w:r>
              <w:lastRenderedPageBreak/>
              <w:t>- wymienia priorytety życia rodzinnego.</w:t>
            </w:r>
          </w:p>
        </w:tc>
      </w:tr>
      <w:tr w:rsidR="000C06A9" w:rsidTr="00851C3E">
        <w:tc>
          <w:tcPr>
            <w:tcW w:w="2267" w:type="dxa"/>
          </w:tcPr>
          <w:p w:rsidR="000C06A9" w:rsidRDefault="0076235C" w:rsidP="000377C3">
            <w:pPr>
              <w:spacing w:line="276" w:lineRule="auto"/>
            </w:pPr>
            <w:r>
              <w:lastRenderedPageBreak/>
              <w:t>- wymienia formy życia rodzinnego, które ją cementują;</w:t>
            </w:r>
          </w:p>
          <w:p w:rsidR="0076235C" w:rsidRDefault="0076235C" w:rsidP="000377C3">
            <w:pPr>
              <w:spacing w:line="276" w:lineRule="auto"/>
            </w:pPr>
            <w:r>
              <w:t>- wymienia i omawia charakterystyczne ślady obecności Boga w rodzinie chrześcijańskiej;</w:t>
            </w:r>
          </w:p>
          <w:p w:rsidR="0076235C" w:rsidRDefault="0076235C" w:rsidP="00274A79">
            <w:pPr>
              <w:spacing w:line="276" w:lineRule="auto"/>
              <w:rPr>
                <w:i/>
              </w:rPr>
            </w:pPr>
            <w:r>
              <w:t xml:space="preserve">- wie, co to jest </w:t>
            </w:r>
            <w:r>
              <w:rPr>
                <w:i/>
              </w:rPr>
              <w:t>liturgia domowa</w:t>
            </w:r>
            <w:r w:rsidR="00274A79">
              <w:rPr>
                <w:i/>
              </w:rPr>
              <w:t>;</w:t>
            </w:r>
          </w:p>
          <w:p w:rsidR="00274A79" w:rsidRPr="00274A79" w:rsidRDefault="00274A79" w:rsidP="00274A79">
            <w:pPr>
              <w:spacing w:line="276" w:lineRule="auto"/>
            </w:pPr>
            <w:r>
              <w:t>- wyjaśnia znaczenie modlitwy w życiu chrześcijanina.</w:t>
            </w:r>
          </w:p>
        </w:tc>
        <w:tc>
          <w:tcPr>
            <w:tcW w:w="1978" w:type="dxa"/>
          </w:tcPr>
          <w:p w:rsidR="0076235C" w:rsidRDefault="0076235C" w:rsidP="0076235C">
            <w:pPr>
              <w:spacing w:line="276" w:lineRule="auto"/>
            </w:pPr>
            <w:r>
              <w:t>- wymienia formy życia rodzinnego, które ją cementują;</w:t>
            </w:r>
          </w:p>
          <w:p w:rsidR="0076235C" w:rsidRDefault="0076235C" w:rsidP="0076235C">
            <w:pPr>
              <w:spacing w:line="276" w:lineRule="auto"/>
            </w:pPr>
            <w:r>
              <w:t>- wymienia i omawia charakterystyczne ślady obecności Boga w rodzinie chrześcijańskiej;</w:t>
            </w:r>
          </w:p>
          <w:p w:rsidR="000C06A9" w:rsidRDefault="0076235C" w:rsidP="0076235C">
            <w:pPr>
              <w:spacing w:line="276" w:lineRule="auto"/>
            </w:pPr>
            <w:r>
              <w:t>- wie, co to jest litur</w:t>
            </w:r>
            <w:r w:rsidR="00274A79">
              <w:t>gia domowa;</w:t>
            </w:r>
          </w:p>
          <w:p w:rsidR="00274A79" w:rsidRDefault="00274A79" w:rsidP="0076235C">
            <w:pPr>
              <w:spacing w:line="276" w:lineRule="auto"/>
            </w:pPr>
            <w:r>
              <w:t>- wyjaśnia znaczenie modlitwy w życiu chrześcijanina.</w:t>
            </w:r>
          </w:p>
        </w:tc>
        <w:tc>
          <w:tcPr>
            <w:tcW w:w="1978" w:type="dxa"/>
          </w:tcPr>
          <w:p w:rsidR="0076235C" w:rsidRDefault="0076235C" w:rsidP="0076235C">
            <w:pPr>
              <w:spacing w:line="276" w:lineRule="auto"/>
            </w:pPr>
            <w:r>
              <w:t>- wymienia i omawia formy życia rodzinnego, które ją cementują;</w:t>
            </w:r>
          </w:p>
          <w:p w:rsidR="000C06A9" w:rsidRDefault="0076235C" w:rsidP="0076235C">
            <w:pPr>
              <w:spacing w:line="276" w:lineRule="auto"/>
            </w:pPr>
            <w:r>
              <w:t>- wymienia i omawia charakterystyczne ślady obecności Boga w rodzinie chrześci</w:t>
            </w:r>
            <w:r w:rsidR="00274A79">
              <w:t xml:space="preserve">jańskiej oraz </w:t>
            </w:r>
            <w:r>
              <w:t>wie, co to jest litur</w:t>
            </w:r>
            <w:r w:rsidR="00274A79">
              <w:t>gia domowa;</w:t>
            </w:r>
          </w:p>
          <w:p w:rsidR="00274A79" w:rsidRDefault="00274A79" w:rsidP="0076235C">
            <w:pPr>
              <w:spacing w:line="276" w:lineRule="auto"/>
            </w:pPr>
            <w:r>
              <w:t>- ukazuje wartość modlitwy w życiu chrześcijanina.</w:t>
            </w:r>
          </w:p>
        </w:tc>
        <w:tc>
          <w:tcPr>
            <w:tcW w:w="1978" w:type="dxa"/>
          </w:tcPr>
          <w:p w:rsidR="0076235C" w:rsidRDefault="0076235C" w:rsidP="0076235C">
            <w:pPr>
              <w:spacing w:line="276" w:lineRule="auto"/>
            </w:pPr>
            <w:r>
              <w:t>- wymienia i omawia formy życia rodzinnego, które ją cementują;</w:t>
            </w:r>
          </w:p>
          <w:p w:rsidR="0076235C" w:rsidRDefault="0076235C" w:rsidP="0076235C">
            <w:pPr>
              <w:spacing w:line="276" w:lineRule="auto"/>
            </w:pPr>
            <w:r>
              <w:t>- wymienia i omawia charakterystyczne ślady obecności Boga w rodzinie chrześci</w:t>
            </w:r>
            <w:r w:rsidR="00274A79">
              <w:t>jańskiej oraz wie, co to jest liturgia domowa;</w:t>
            </w:r>
          </w:p>
          <w:p w:rsidR="00274A79" w:rsidRDefault="00274A79" w:rsidP="0076235C">
            <w:pPr>
              <w:spacing w:line="276" w:lineRule="auto"/>
            </w:pPr>
            <w:r>
              <w:t>- ukazuje wartość modlitwy w życiu chrześcijanina;</w:t>
            </w:r>
          </w:p>
          <w:p w:rsidR="000C06A9" w:rsidRDefault="00274A79" w:rsidP="00274A79">
            <w:pPr>
              <w:spacing w:line="276" w:lineRule="auto"/>
            </w:pPr>
            <w:r>
              <w:t>- uzasadnia potrzebę pielęgnowania tradycji i obyczajów chrześcijańskich w rodzinie.</w:t>
            </w:r>
          </w:p>
        </w:tc>
        <w:tc>
          <w:tcPr>
            <w:tcW w:w="1981" w:type="dxa"/>
          </w:tcPr>
          <w:p w:rsidR="0076235C" w:rsidRDefault="0076235C" w:rsidP="0076235C">
            <w:pPr>
              <w:spacing w:line="276" w:lineRule="auto"/>
            </w:pPr>
            <w:r>
              <w:t>- wymienia i omawia zasady życia rodzinnego, które ją cementują;</w:t>
            </w:r>
          </w:p>
          <w:p w:rsidR="0076235C" w:rsidRDefault="0076235C" w:rsidP="0076235C">
            <w:pPr>
              <w:spacing w:line="276" w:lineRule="auto"/>
            </w:pPr>
            <w:r>
              <w:t>- wymienia i omawia charakterystyczne ślady obecności Boga w rodzinie chrześcijańskiej;</w:t>
            </w:r>
          </w:p>
          <w:p w:rsidR="000C06A9" w:rsidRDefault="0076235C" w:rsidP="0076235C">
            <w:pPr>
              <w:spacing w:line="276" w:lineRule="auto"/>
            </w:pPr>
            <w:r>
              <w:t>- wie, co to jest liturgia domowa;</w:t>
            </w:r>
          </w:p>
          <w:p w:rsidR="00274A79" w:rsidRDefault="00274A79" w:rsidP="0076235C">
            <w:pPr>
              <w:spacing w:line="276" w:lineRule="auto"/>
            </w:pPr>
            <w:r>
              <w:t>- wskazuje na wartość modlitwy w życiu chrześcijanina;</w:t>
            </w:r>
          </w:p>
          <w:p w:rsidR="0076235C" w:rsidRDefault="0076235C" w:rsidP="0076235C">
            <w:pPr>
              <w:spacing w:line="276" w:lineRule="auto"/>
            </w:pPr>
            <w:r>
              <w:t xml:space="preserve">- uzasadnia, </w:t>
            </w:r>
            <w:r w:rsidR="00274A79">
              <w:t>że rodzina chrześcijańska winna dawać świadectwo swojej przynależności do Chrystusa i Kościoła.</w:t>
            </w:r>
          </w:p>
        </w:tc>
      </w:tr>
      <w:tr w:rsidR="000C06A9" w:rsidTr="00851C3E">
        <w:tc>
          <w:tcPr>
            <w:tcW w:w="2267" w:type="dxa"/>
          </w:tcPr>
          <w:p w:rsidR="000C06A9" w:rsidRDefault="00274A79" w:rsidP="000377C3">
            <w:pPr>
              <w:spacing w:line="276" w:lineRule="auto"/>
              <w:rPr>
                <w:i/>
              </w:rPr>
            </w:pPr>
            <w:r>
              <w:t xml:space="preserve">- interpretuje III przykazanie Boże: </w:t>
            </w:r>
            <w:r w:rsidRPr="00274A79">
              <w:rPr>
                <w:i/>
              </w:rPr>
              <w:t>Pami</w:t>
            </w:r>
            <w:r w:rsidR="00AF2DD4">
              <w:rPr>
                <w:i/>
              </w:rPr>
              <w:t>ętaj, abyś dzień święty święcił;</w:t>
            </w:r>
          </w:p>
          <w:p w:rsidR="00AF2DD4" w:rsidRDefault="00AF2DD4" w:rsidP="00AF2DD4">
            <w:pPr>
              <w:spacing w:line="276" w:lineRule="auto"/>
            </w:pPr>
            <w:r>
              <w:t>- wyjaśnia, z jakiego powodu chrześcijanie w niedzielę obchodzą dzień Pański;</w:t>
            </w:r>
          </w:p>
          <w:p w:rsidR="00AF2DD4" w:rsidRPr="00AF2DD4" w:rsidRDefault="00AF2DD4" w:rsidP="00AF2DD4">
            <w:pPr>
              <w:spacing w:line="276" w:lineRule="auto"/>
            </w:pPr>
            <w:r>
              <w:t>- wymienia trudności, na jakie napotyka współczesny katolik w związku z obowiązkiem świętowania dnia Pańskiego.</w:t>
            </w:r>
          </w:p>
        </w:tc>
        <w:tc>
          <w:tcPr>
            <w:tcW w:w="1978" w:type="dxa"/>
          </w:tcPr>
          <w:p w:rsidR="00AF2DD4" w:rsidRDefault="00AF2DD4" w:rsidP="00AF2DD4">
            <w:pPr>
              <w:spacing w:line="276" w:lineRule="auto"/>
            </w:pPr>
            <w:r>
              <w:t xml:space="preserve">- interpretuje III </w:t>
            </w:r>
            <w:r w:rsidR="00C551DD">
              <w:t>przy</w:t>
            </w:r>
            <w:r>
              <w:t>kazanie Boże: Pamiętaj, abyś dzień święty święcił;</w:t>
            </w:r>
          </w:p>
          <w:p w:rsidR="00AF2DD4" w:rsidRDefault="00AF2DD4" w:rsidP="00AF2DD4">
            <w:pPr>
              <w:spacing w:line="276" w:lineRule="auto"/>
            </w:pPr>
            <w:r>
              <w:t>- wymienia powody, dla których rodzina katolicka powinna uczestniczyć we mszy św.;</w:t>
            </w:r>
          </w:p>
          <w:p w:rsidR="000C06A9" w:rsidRDefault="00AF2DD4" w:rsidP="00AF2DD4">
            <w:pPr>
              <w:spacing w:line="276" w:lineRule="auto"/>
            </w:pPr>
            <w:r>
              <w:t>- wymienia trudności, na jakie napotyka współczesny katolik w związku z obowiązkiem świętowania dnia Pańskiego.</w:t>
            </w:r>
          </w:p>
        </w:tc>
        <w:tc>
          <w:tcPr>
            <w:tcW w:w="1978" w:type="dxa"/>
          </w:tcPr>
          <w:p w:rsidR="00AF2DD4" w:rsidRDefault="00AF2DD4" w:rsidP="00AF2DD4">
            <w:pPr>
              <w:spacing w:line="276" w:lineRule="auto"/>
            </w:pPr>
            <w:r>
              <w:t>- interpretuje III przykazanie Boże: Pamiętaj, abyś dzień święty święcił;</w:t>
            </w:r>
          </w:p>
          <w:p w:rsidR="00AF2DD4" w:rsidRDefault="00AF2DD4" w:rsidP="00AF2DD4">
            <w:pPr>
              <w:spacing w:line="276" w:lineRule="auto"/>
            </w:pPr>
            <w:r>
              <w:t>- wymienia powody, dla których rodzina katolicka powinna uczestniczyć we mszy św.;</w:t>
            </w:r>
          </w:p>
          <w:p w:rsidR="000C06A9" w:rsidRDefault="00AF2DD4" w:rsidP="00AF2DD4">
            <w:pPr>
              <w:spacing w:line="276" w:lineRule="auto"/>
            </w:pPr>
            <w:r>
              <w:t>- wymienia i omawia trudności, na jakie napotyka współczesny katolik w związku z obowiązkiem świętowania dnia Pańskiego.</w:t>
            </w:r>
          </w:p>
        </w:tc>
        <w:tc>
          <w:tcPr>
            <w:tcW w:w="1978" w:type="dxa"/>
          </w:tcPr>
          <w:p w:rsidR="00AF2DD4" w:rsidRDefault="00AF2DD4" w:rsidP="00AF2DD4">
            <w:pPr>
              <w:spacing w:line="276" w:lineRule="auto"/>
            </w:pPr>
            <w:r>
              <w:t>- interpretuje III przykazanie Boże: Pamiętaj, abyś dzień święty święcił;</w:t>
            </w:r>
          </w:p>
          <w:p w:rsidR="00AF2DD4" w:rsidRDefault="00AF2DD4" w:rsidP="00AF2DD4">
            <w:pPr>
              <w:spacing w:line="276" w:lineRule="auto"/>
            </w:pPr>
            <w:r>
              <w:t xml:space="preserve">- odwołując się do nauki Kościoła w kwestii świętowania niedzieli wyjaśnia, z jakiego powodu chrześcijanie w niedzielę obchodzą dzień Pański; </w:t>
            </w:r>
          </w:p>
          <w:p w:rsidR="000C06A9" w:rsidRDefault="00AF2DD4" w:rsidP="00AF2DD4">
            <w:pPr>
              <w:spacing w:line="276" w:lineRule="auto"/>
            </w:pPr>
            <w:r>
              <w:t xml:space="preserve"> - wymienia i omawia trudności, na jakie napotyka współczesny kato</w:t>
            </w:r>
            <w:r>
              <w:lastRenderedPageBreak/>
              <w:t>lik w związku z obowiązkiem świętowania dnia Pańskiego.</w:t>
            </w:r>
          </w:p>
        </w:tc>
        <w:tc>
          <w:tcPr>
            <w:tcW w:w="1981" w:type="dxa"/>
          </w:tcPr>
          <w:p w:rsidR="00AF2DD4" w:rsidRDefault="00AF2DD4" w:rsidP="00AF2DD4">
            <w:pPr>
              <w:spacing w:line="276" w:lineRule="auto"/>
            </w:pPr>
            <w:r>
              <w:lastRenderedPageBreak/>
              <w:t>- interpretuje III przykazanie Boże: Pamiętaj, abyś dzień święty święcił;</w:t>
            </w:r>
          </w:p>
          <w:p w:rsidR="00AF2DD4" w:rsidRDefault="00AF2DD4" w:rsidP="00AF2DD4">
            <w:pPr>
              <w:spacing w:line="276" w:lineRule="auto"/>
            </w:pPr>
            <w:r>
              <w:t xml:space="preserve">- </w:t>
            </w:r>
            <w:r w:rsidRPr="00AF2DD4">
              <w:t>odwołując się do na</w:t>
            </w:r>
            <w:r>
              <w:t>uki Kościoła w kwestii świętowania niedzieli wyjaśnia, z jakiego po</w:t>
            </w:r>
            <w:r w:rsidRPr="00AF2DD4">
              <w:t>wo</w:t>
            </w:r>
            <w:r>
              <w:t>du chrześcijanie w niedzielę obchodzą dzień Pań</w:t>
            </w:r>
            <w:r w:rsidRPr="00AF2DD4">
              <w:t>ski</w:t>
            </w:r>
            <w:r>
              <w:t>;</w:t>
            </w:r>
          </w:p>
          <w:p w:rsidR="000C06A9" w:rsidRDefault="00AF2DD4" w:rsidP="00AF2DD4">
            <w:pPr>
              <w:spacing w:line="276" w:lineRule="auto"/>
            </w:pPr>
            <w:r>
              <w:t xml:space="preserve">- wymienia trudności, na jakie napotyka współczesny katolik w związku z </w:t>
            </w:r>
            <w:r>
              <w:lastRenderedPageBreak/>
              <w:t>obowiązkiem świętowania dnia Pańskiego;</w:t>
            </w:r>
          </w:p>
          <w:p w:rsidR="00AF2DD4" w:rsidRDefault="00AF2DD4" w:rsidP="00AF2DD4">
            <w:pPr>
              <w:spacing w:line="276" w:lineRule="auto"/>
            </w:pPr>
            <w:r>
              <w:t xml:space="preserve">- uzasadnia zdanie: </w:t>
            </w:r>
            <w:r w:rsidRPr="00AF2DD4">
              <w:rPr>
                <w:i/>
              </w:rPr>
              <w:t>Niedziela jest dniem szczególnej troski o rodzinę.</w:t>
            </w:r>
          </w:p>
        </w:tc>
      </w:tr>
      <w:tr w:rsidR="000C06A9" w:rsidTr="00851C3E">
        <w:tc>
          <w:tcPr>
            <w:tcW w:w="2267" w:type="dxa"/>
          </w:tcPr>
          <w:p w:rsidR="000C06A9" w:rsidRDefault="00AA569B" w:rsidP="000377C3">
            <w:pPr>
              <w:spacing w:line="276" w:lineRule="auto"/>
            </w:pPr>
            <w:r>
              <w:lastRenderedPageBreak/>
              <w:t xml:space="preserve">- definiuje </w:t>
            </w:r>
            <w:r w:rsidRPr="000C0FFE">
              <w:rPr>
                <w:i/>
              </w:rPr>
              <w:t xml:space="preserve">sakrament chrztu </w:t>
            </w:r>
            <w:r>
              <w:t>i wyjaśnia jego istotę</w:t>
            </w:r>
            <w:r w:rsidR="00B60843">
              <w:t xml:space="preserve"> (KKK 1213)</w:t>
            </w:r>
            <w:r>
              <w:t>;</w:t>
            </w:r>
          </w:p>
          <w:p w:rsidR="00AA569B" w:rsidRDefault="00B60843" w:rsidP="000377C3">
            <w:pPr>
              <w:spacing w:line="276" w:lineRule="auto"/>
            </w:pPr>
            <w:r>
              <w:t xml:space="preserve">- wymienia i </w:t>
            </w:r>
            <w:r w:rsidR="00AA569B">
              <w:t>omawia elementy celebracji chrztu św.;</w:t>
            </w:r>
          </w:p>
          <w:p w:rsidR="00AA569B" w:rsidRDefault="00AA569B" w:rsidP="000377C3">
            <w:pPr>
              <w:spacing w:line="276" w:lineRule="auto"/>
            </w:pPr>
            <w:r>
              <w:t xml:space="preserve">- wymienia warunki konieczne do udzielenia chrztu; </w:t>
            </w:r>
          </w:p>
          <w:p w:rsidR="00AA569B" w:rsidRDefault="00AA569B" w:rsidP="000377C3">
            <w:pPr>
              <w:spacing w:line="276" w:lineRule="auto"/>
            </w:pPr>
            <w:r>
              <w:t>- wyj</w:t>
            </w:r>
            <w:r w:rsidR="00B60843">
              <w:t>aśnia, dlaczego o chrzcie dziecka</w:t>
            </w:r>
            <w:r>
              <w:t xml:space="preserve"> decydują</w:t>
            </w:r>
            <w:r w:rsidR="00B60843">
              <w:t xml:space="preserve"> jego</w:t>
            </w:r>
            <w:r>
              <w:t xml:space="preserve"> rodzice</w:t>
            </w:r>
            <w:r w:rsidR="00B60843">
              <w:t>.</w:t>
            </w:r>
          </w:p>
        </w:tc>
        <w:tc>
          <w:tcPr>
            <w:tcW w:w="1978" w:type="dxa"/>
          </w:tcPr>
          <w:p w:rsidR="00B60843" w:rsidRDefault="00B60843" w:rsidP="00B60843">
            <w:pPr>
              <w:spacing w:line="276" w:lineRule="auto"/>
            </w:pPr>
            <w:r>
              <w:t xml:space="preserve">- definiuje </w:t>
            </w:r>
            <w:r w:rsidRPr="000C0FFE">
              <w:rPr>
                <w:i/>
              </w:rPr>
              <w:t>sakrament chrztu</w:t>
            </w:r>
            <w:r>
              <w:t xml:space="preserve"> i wyjaśnia jego istotę (KKK 1213);</w:t>
            </w:r>
          </w:p>
          <w:p w:rsidR="00B60843" w:rsidRDefault="00B60843" w:rsidP="00B60843">
            <w:pPr>
              <w:spacing w:line="276" w:lineRule="auto"/>
            </w:pPr>
            <w:r>
              <w:t>- wymienia i omawia elementy celebracji chrztu św.;</w:t>
            </w:r>
          </w:p>
          <w:p w:rsidR="00B60843" w:rsidRDefault="00B60843" w:rsidP="00B60843">
            <w:pPr>
              <w:spacing w:line="276" w:lineRule="auto"/>
            </w:pPr>
            <w:r>
              <w:t xml:space="preserve">- wymienia warunki konieczne do udzielenia chrztu; </w:t>
            </w:r>
          </w:p>
          <w:p w:rsidR="000C06A9" w:rsidRDefault="00B60843" w:rsidP="00B60843">
            <w:pPr>
              <w:spacing w:line="276" w:lineRule="auto"/>
            </w:pPr>
            <w:r>
              <w:t>- wyjaśnia, dlaczego o chrzcie dziecka decydują jego rodzice.</w:t>
            </w:r>
          </w:p>
        </w:tc>
        <w:tc>
          <w:tcPr>
            <w:tcW w:w="1978" w:type="dxa"/>
          </w:tcPr>
          <w:p w:rsidR="00B60843" w:rsidRDefault="00B60843" w:rsidP="00B60843">
            <w:pPr>
              <w:spacing w:line="276" w:lineRule="auto"/>
            </w:pPr>
            <w:r>
              <w:t xml:space="preserve">- definiuje </w:t>
            </w:r>
            <w:r w:rsidRPr="000C0FFE">
              <w:rPr>
                <w:i/>
              </w:rPr>
              <w:t>sakrament chrztu</w:t>
            </w:r>
            <w:r>
              <w:t xml:space="preserve"> i wyjaśnia jego istotę (KKK 1213);</w:t>
            </w:r>
          </w:p>
          <w:p w:rsidR="00B60843" w:rsidRDefault="00B60843" w:rsidP="00B60843">
            <w:pPr>
              <w:spacing w:line="276" w:lineRule="auto"/>
            </w:pPr>
            <w:r>
              <w:t>- wymienia i omawia elementy celebracji chrztu św.;</w:t>
            </w:r>
          </w:p>
          <w:p w:rsidR="00B60843" w:rsidRDefault="00B60843" w:rsidP="00B60843">
            <w:pPr>
              <w:spacing w:line="276" w:lineRule="auto"/>
            </w:pPr>
            <w:r>
              <w:t xml:space="preserve">- wymienia warunki konieczne do udzielenia chrztu; </w:t>
            </w:r>
          </w:p>
          <w:p w:rsidR="000C06A9" w:rsidRDefault="00B60843" w:rsidP="00B60843">
            <w:pPr>
              <w:spacing w:line="276" w:lineRule="auto"/>
            </w:pPr>
            <w:r>
              <w:t>- wyjaśnia, dlaczego o chrzcie dziecka decydują jego rodzice;</w:t>
            </w:r>
          </w:p>
          <w:p w:rsidR="00B60843" w:rsidRDefault="00B60843" w:rsidP="00B60843">
            <w:pPr>
              <w:spacing w:line="276" w:lineRule="auto"/>
            </w:pPr>
            <w:r>
              <w:t>- wymienia i omawia obowiązki rodziców chrzestnych.</w:t>
            </w:r>
          </w:p>
        </w:tc>
        <w:tc>
          <w:tcPr>
            <w:tcW w:w="1978" w:type="dxa"/>
          </w:tcPr>
          <w:p w:rsidR="00B60843" w:rsidRDefault="00B60843" w:rsidP="00B60843">
            <w:pPr>
              <w:spacing w:line="276" w:lineRule="auto"/>
            </w:pPr>
            <w:r>
              <w:t xml:space="preserve">- definiuje </w:t>
            </w:r>
            <w:r w:rsidRPr="000C0FFE">
              <w:rPr>
                <w:i/>
              </w:rPr>
              <w:t>sakrament chrztu</w:t>
            </w:r>
            <w:r>
              <w:t xml:space="preserve"> i wyjaśnia jego istotę (KKK</w:t>
            </w:r>
            <w:r w:rsidR="000C0FFE">
              <w:t xml:space="preserve"> </w:t>
            </w:r>
            <w:r>
              <w:t>1213);</w:t>
            </w:r>
          </w:p>
          <w:p w:rsidR="00B60843" w:rsidRDefault="00B60843" w:rsidP="00B60843">
            <w:pPr>
              <w:spacing w:line="276" w:lineRule="auto"/>
            </w:pPr>
            <w:r>
              <w:t>- wymienia i omawia elementy celebracji chrztu św.;</w:t>
            </w:r>
          </w:p>
          <w:p w:rsidR="00B60843" w:rsidRDefault="00B60843" w:rsidP="00B60843">
            <w:pPr>
              <w:spacing w:line="276" w:lineRule="auto"/>
            </w:pPr>
            <w:r>
              <w:t xml:space="preserve">- wymienia warunki konieczne do udzielenia chrztu; </w:t>
            </w:r>
          </w:p>
          <w:p w:rsidR="00B60843" w:rsidRDefault="00B60843" w:rsidP="00B60843">
            <w:pPr>
              <w:spacing w:line="276" w:lineRule="auto"/>
            </w:pPr>
            <w:r>
              <w:t>- omawia, jak udziela się chrztu dziecku będącego w stanie zagrożenia życia;</w:t>
            </w:r>
          </w:p>
          <w:p w:rsidR="000C06A9" w:rsidRDefault="00B60843" w:rsidP="00B60843">
            <w:pPr>
              <w:spacing w:line="276" w:lineRule="auto"/>
            </w:pPr>
            <w:r>
              <w:t>- wyjaśnia, dlaczego o chrzcie dziecka decydują jego rodzice;</w:t>
            </w:r>
          </w:p>
          <w:p w:rsidR="00B60843" w:rsidRDefault="00B60843" w:rsidP="00B60843">
            <w:pPr>
              <w:spacing w:line="276" w:lineRule="auto"/>
            </w:pPr>
            <w:r>
              <w:t>- wymienia i omawia obowiązki rodziców chrzestnych.</w:t>
            </w:r>
          </w:p>
        </w:tc>
        <w:tc>
          <w:tcPr>
            <w:tcW w:w="1981" w:type="dxa"/>
          </w:tcPr>
          <w:p w:rsidR="00B60843" w:rsidRDefault="00B60843" w:rsidP="00B60843">
            <w:pPr>
              <w:spacing w:line="276" w:lineRule="auto"/>
            </w:pPr>
            <w:r>
              <w:t xml:space="preserve">- definiuje </w:t>
            </w:r>
            <w:r w:rsidRPr="000C0FFE">
              <w:rPr>
                <w:i/>
              </w:rPr>
              <w:t>sakrament chrztu</w:t>
            </w:r>
            <w:r>
              <w:t xml:space="preserve"> i wyjaśnia jego istotę (KKK</w:t>
            </w:r>
            <w:r w:rsidR="000C0FFE">
              <w:t xml:space="preserve"> </w:t>
            </w:r>
            <w:r>
              <w:t>1213);</w:t>
            </w:r>
          </w:p>
          <w:p w:rsidR="00B60843" w:rsidRDefault="00B60843" w:rsidP="00B60843">
            <w:pPr>
              <w:spacing w:line="276" w:lineRule="auto"/>
            </w:pPr>
            <w:r>
              <w:t>- wskazuje na różnice między chrztem Janowym, a chrztem Chrystusowym;</w:t>
            </w:r>
          </w:p>
          <w:p w:rsidR="00B60843" w:rsidRDefault="00B60843" w:rsidP="00B60843">
            <w:pPr>
              <w:spacing w:line="276" w:lineRule="auto"/>
            </w:pPr>
            <w:r>
              <w:t>- wymienia i omawia elementy celebracji chrztu św.;</w:t>
            </w:r>
          </w:p>
          <w:p w:rsidR="00B60843" w:rsidRDefault="00B60843" w:rsidP="00B60843">
            <w:pPr>
              <w:spacing w:line="276" w:lineRule="auto"/>
            </w:pPr>
            <w:r>
              <w:t xml:space="preserve">- wymienia warunki konieczne do udzielenia chrztu; </w:t>
            </w:r>
          </w:p>
          <w:p w:rsidR="000C06A9" w:rsidRDefault="00B60843" w:rsidP="00B60843">
            <w:pPr>
              <w:spacing w:line="276" w:lineRule="auto"/>
            </w:pPr>
            <w:r>
              <w:t>- wyjaśnia, dlaczego o chrzcie dziecka decydują jego rodzice;</w:t>
            </w:r>
          </w:p>
          <w:p w:rsidR="00B60843" w:rsidRDefault="00B60843" w:rsidP="00B60843">
            <w:pPr>
              <w:spacing w:line="276" w:lineRule="auto"/>
            </w:pPr>
            <w:r>
              <w:t>- wymienia i omawia obowiązki rodziców chrzestnych.</w:t>
            </w:r>
          </w:p>
        </w:tc>
      </w:tr>
      <w:tr w:rsidR="000C06A9" w:rsidTr="00851C3E">
        <w:tc>
          <w:tcPr>
            <w:tcW w:w="2267" w:type="dxa"/>
          </w:tcPr>
          <w:p w:rsidR="000C06A9" w:rsidRDefault="000C0FFE" w:rsidP="000377C3">
            <w:pPr>
              <w:spacing w:line="276" w:lineRule="auto"/>
            </w:pPr>
            <w:r>
              <w:t xml:space="preserve">- definiuje </w:t>
            </w:r>
            <w:r w:rsidRPr="000C0FFE">
              <w:rPr>
                <w:i/>
              </w:rPr>
              <w:t>sakrament namaszczenia chorych</w:t>
            </w:r>
            <w:r>
              <w:t xml:space="preserve"> i wyjaśnia jego istotę;</w:t>
            </w:r>
          </w:p>
          <w:p w:rsidR="000C0FFE" w:rsidRDefault="000C0FFE" w:rsidP="000377C3">
            <w:pPr>
              <w:spacing w:line="276" w:lineRule="auto"/>
            </w:pPr>
            <w:r>
              <w:t>- omawia skutki sakramentu namaszczenia chorych;</w:t>
            </w:r>
          </w:p>
          <w:p w:rsidR="000C0FFE" w:rsidRDefault="000C0FFE" w:rsidP="000377C3">
            <w:pPr>
              <w:spacing w:line="276" w:lineRule="auto"/>
            </w:pPr>
            <w:r>
              <w:t>- wyjaśnia, kto i w jakich sytuacjach może przyjąć sakrament namaszczenia chorych.</w:t>
            </w:r>
          </w:p>
        </w:tc>
        <w:tc>
          <w:tcPr>
            <w:tcW w:w="1978" w:type="dxa"/>
          </w:tcPr>
          <w:p w:rsidR="000C0FFE" w:rsidRDefault="000C0FFE" w:rsidP="000C0FFE">
            <w:pPr>
              <w:spacing w:line="276" w:lineRule="auto"/>
            </w:pPr>
            <w:r>
              <w:t>- definiuje sakrament namaszczenia chorych i wyjaśnia jego istotę;</w:t>
            </w:r>
          </w:p>
          <w:p w:rsidR="000C0FFE" w:rsidRDefault="000C0FFE" w:rsidP="000C0FFE">
            <w:pPr>
              <w:spacing w:line="276" w:lineRule="auto"/>
            </w:pPr>
            <w:r>
              <w:t>- omawia skutki sakramentu namaszczenia chorych;</w:t>
            </w:r>
          </w:p>
          <w:p w:rsidR="000C06A9" w:rsidRDefault="000C0FFE" w:rsidP="000C0FFE">
            <w:pPr>
              <w:spacing w:line="276" w:lineRule="auto"/>
            </w:pPr>
            <w:r>
              <w:t>- wyjaśnia, kto i w jakich sytuacjach może przyjąć sakrament namaszczenia chorych.</w:t>
            </w:r>
          </w:p>
        </w:tc>
        <w:tc>
          <w:tcPr>
            <w:tcW w:w="1978" w:type="dxa"/>
          </w:tcPr>
          <w:p w:rsidR="000C06A9" w:rsidRDefault="000C0FFE" w:rsidP="000377C3">
            <w:pPr>
              <w:spacing w:line="276" w:lineRule="auto"/>
            </w:pPr>
            <w:r>
              <w:t>- Interpretuje tekst biblijny: Jk 5,14-16;</w:t>
            </w:r>
          </w:p>
          <w:p w:rsidR="000C0FFE" w:rsidRDefault="000C0FFE" w:rsidP="000C0FFE">
            <w:pPr>
              <w:spacing w:line="276" w:lineRule="auto"/>
            </w:pPr>
            <w:r>
              <w:t>- definiuje sakrament namaszczenia chorych i wyjaśnia jego istotę;</w:t>
            </w:r>
          </w:p>
          <w:p w:rsidR="000C0FFE" w:rsidRDefault="000C0FFE" w:rsidP="000C0FFE">
            <w:pPr>
              <w:spacing w:line="276" w:lineRule="auto"/>
            </w:pPr>
            <w:r>
              <w:t>- omawia skutki sakramentu namaszczenia chorych;</w:t>
            </w:r>
          </w:p>
          <w:p w:rsidR="000C0FFE" w:rsidRDefault="000C0FFE" w:rsidP="000C0FFE">
            <w:pPr>
              <w:spacing w:line="276" w:lineRule="auto"/>
            </w:pPr>
            <w:r>
              <w:t>- wyjaśnia, kto i w jakich sytuacjach może przyjąć sakrament namaszczenia chorych.</w:t>
            </w:r>
          </w:p>
        </w:tc>
        <w:tc>
          <w:tcPr>
            <w:tcW w:w="1978" w:type="dxa"/>
          </w:tcPr>
          <w:p w:rsidR="000C06A9" w:rsidRDefault="000C0FFE" w:rsidP="000C0FFE">
            <w:pPr>
              <w:spacing w:line="276" w:lineRule="auto"/>
            </w:pPr>
            <w:r>
              <w:t>- i</w:t>
            </w:r>
            <w:r w:rsidRPr="000C0FFE">
              <w:t>nterpre</w:t>
            </w:r>
            <w:r w:rsidR="00E12F72">
              <w:t>tuje tekst biblijny: Jk 5,14-16 i na jego podstawie wyjaśnia, kto i w jakich sytu</w:t>
            </w:r>
            <w:r w:rsidR="00E12F72" w:rsidRPr="00E12F72">
              <w:t>ac</w:t>
            </w:r>
            <w:r w:rsidR="00E12F72">
              <w:t>jach może przyjąć sakrament namaszczenia cho</w:t>
            </w:r>
            <w:r w:rsidR="00E12F72" w:rsidRPr="00E12F72">
              <w:t>rych.</w:t>
            </w:r>
          </w:p>
          <w:p w:rsidR="000C0FFE" w:rsidRDefault="000C0FFE" w:rsidP="000C0FFE">
            <w:pPr>
              <w:spacing w:line="276" w:lineRule="auto"/>
            </w:pPr>
            <w:r>
              <w:t>- definiuje sakrament namaszczenia chorych i wyjaśnia jego istotę;</w:t>
            </w:r>
          </w:p>
          <w:p w:rsidR="000C0FFE" w:rsidRDefault="000C0FFE" w:rsidP="000C0FFE">
            <w:pPr>
              <w:spacing w:line="276" w:lineRule="auto"/>
            </w:pPr>
            <w:r>
              <w:t>- omawia skutki sakramentu namaszcze</w:t>
            </w:r>
            <w:r w:rsidR="00E12F72">
              <w:t>nia chorych.</w:t>
            </w:r>
          </w:p>
          <w:p w:rsidR="000C0FFE" w:rsidRDefault="00E12F72" w:rsidP="000C0FFE">
            <w:pPr>
              <w:spacing w:line="276" w:lineRule="auto"/>
            </w:pPr>
            <w:r>
              <w:lastRenderedPageBreak/>
              <w:t xml:space="preserve"> </w:t>
            </w:r>
          </w:p>
        </w:tc>
        <w:tc>
          <w:tcPr>
            <w:tcW w:w="1981" w:type="dxa"/>
          </w:tcPr>
          <w:p w:rsidR="000C06A9" w:rsidRDefault="000C0FFE" w:rsidP="000377C3">
            <w:pPr>
              <w:spacing w:line="276" w:lineRule="auto"/>
            </w:pPr>
            <w:r>
              <w:lastRenderedPageBreak/>
              <w:t>- i</w:t>
            </w:r>
            <w:r w:rsidRPr="000C0FFE">
              <w:t>nterpretuje tekst biblijny: Jk 5,14-16</w:t>
            </w:r>
            <w:r w:rsidR="00E12F72">
              <w:t xml:space="preserve"> i na jego podstawie wyjaśnia, kto i w jakich sytuacjach może przyjąć sakrament namaszczenia chorych</w:t>
            </w:r>
            <w:r w:rsidRPr="000C0FFE">
              <w:t>;</w:t>
            </w:r>
          </w:p>
          <w:p w:rsidR="000C0FFE" w:rsidRDefault="000C0FFE" w:rsidP="000C0FFE">
            <w:pPr>
              <w:spacing w:line="276" w:lineRule="auto"/>
            </w:pPr>
            <w:r>
              <w:t>- definiuje sakrament namaszczenia chorych i wyjaśnia jego istotę;</w:t>
            </w:r>
          </w:p>
          <w:p w:rsidR="000C0FFE" w:rsidRDefault="00E12F72" w:rsidP="000C0FFE">
            <w:pPr>
              <w:spacing w:line="276" w:lineRule="auto"/>
            </w:pPr>
            <w:r>
              <w:t>- omawia skutki sa</w:t>
            </w:r>
            <w:r w:rsidR="000C0FFE">
              <w:t xml:space="preserve">kramentu </w:t>
            </w:r>
            <w:r>
              <w:t>namaszcze</w:t>
            </w:r>
            <w:r w:rsidR="000C0FFE">
              <w:t>nia chorych;</w:t>
            </w:r>
          </w:p>
          <w:p w:rsidR="000C0FFE" w:rsidRDefault="00E12F72" w:rsidP="00E12F72">
            <w:pPr>
              <w:spacing w:line="276" w:lineRule="auto"/>
            </w:pPr>
            <w:r>
              <w:lastRenderedPageBreak/>
              <w:t>- argumentuje, dlaczego w Koście troska o chorych jest tak ważna.</w:t>
            </w:r>
          </w:p>
        </w:tc>
      </w:tr>
      <w:tr w:rsidR="000C06A9" w:rsidTr="00851C3E">
        <w:tc>
          <w:tcPr>
            <w:tcW w:w="2267" w:type="dxa"/>
          </w:tcPr>
          <w:p w:rsidR="00883DD2" w:rsidRDefault="00E12F72" w:rsidP="000377C3">
            <w:pPr>
              <w:spacing w:line="276" w:lineRule="auto"/>
            </w:pPr>
            <w:r>
              <w:lastRenderedPageBreak/>
              <w:t xml:space="preserve">- </w:t>
            </w:r>
            <w:r w:rsidR="00883DD2">
              <w:t>wie, że dzięki Chrystusowi, wierzący człowiek, choćby i umarł żyć będzie (J 11,25);</w:t>
            </w:r>
          </w:p>
          <w:p w:rsidR="000C06A9" w:rsidRDefault="00883DD2" w:rsidP="000377C3">
            <w:pPr>
              <w:spacing w:line="276" w:lineRule="auto"/>
            </w:pPr>
            <w:r>
              <w:t xml:space="preserve">- </w:t>
            </w:r>
            <w:r w:rsidR="00E12F72">
              <w:t>wyjaśnia charakter chrześcijańskiego pogrzebu;</w:t>
            </w:r>
          </w:p>
          <w:p w:rsidR="00E12F72" w:rsidRDefault="00E12F72" w:rsidP="000377C3">
            <w:pPr>
              <w:spacing w:line="276" w:lineRule="auto"/>
            </w:pPr>
            <w:r>
              <w:t>- omawia obrzędy pogrzebu chrześcijańskiego;</w:t>
            </w:r>
          </w:p>
          <w:p w:rsidR="00E12F72" w:rsidRDefault="00E12F72" w:rsidP="00883DD2">
            <w:pPr>
              <w:spacing w:line="276" w:lineRule="auto"/>
            </w:pPr>
            <w:r>
              <w:t>- podaje przykłady, w jaki sposób g</w:t>
            </w:r>
            <w:r w:rsidR="00894941">
              <w:t>odnie przeżyć żałobę po zmarłym</w:t>
            </w:r>
          </w:p>
          <w:p w:rsidR="00894941" w:rsidRDefault="00894941" w:rsidP="00883DD2">
            <w:pPr>
              <w:spacing w:line="276" w:lineRule="auto"/>
            </w:pPr>
            <w:r>
              <w:t>- uzasadnia potrzebę modlitwy za zmarłych.</w:t>
            </w:r>
          </w:p>
        </w:tc>
        <w:tc>
          <w:tcPr>
            <w:tcW w:w="1978" w:type="dxa"/>
          </w:tcPr>
          <w:p w:rsidR="00883DD2" w:rsidRDefault="00883DD2" w:rsidP="00883DD2">
            <w:pPr>
              <w:spacing w:line="276" w:lineRule="auto"/>
            </w:pPr>
            <w:r>
              <w:t>- wie, że dzięki Chrystusowi, wierzący człowiek, choćby i umarł żyć będzie (J 11,25);</w:t>
            </w:r>
          </w:p>
          <w:p w:rsidR="00883DD2" w:rsidRDefault="00883DD2" w:rsidP="00883DD2">
            <w:pPr>
              <w:spacing w:line="276" w:lineRule="auto"/>
            </w:pPr>
            <w:r>
              <w:t>- wyjaśnia charakter chrześcijańskiego pogrzebu;</w:t>
            </w:r>
          </w:p>
          <w:p w:rsidR="00883DD2" w:rsidRDefault="00883DD2" w:rsidP="00883DD2">
            <w:pPr>
              <w:spacing w:line="276" w:lineRule="auto"/>
            </w:pPr>
            <w:r>
              <w:t>- omawia obrzędy pogrzebu chrześcijańskiego;</w:t>
            </w:r>
          </w:p>
          <w:p w:rsidR="000C06A9" w:rsidRDefault="00883DD2" w:rsidP="00883DD2">
            <w:pPr>
              <w:spacing w:line="276" w:lineRule="auto"/>
            </w:pPr>
            <w:r>
              <w:t>- podaje przykłady, w jaki sposób go</w:t>
            </w:r>
            <w:r w:rsidR="00894941">
              <w:t>dnie przeżyć żałobę po zmarłym;</w:t>
            </w:r>
          </w:p>
          <w:p w:rsidR="00894941" w:rsidRDefault="00894941" w:rsidP="00883DD2">
            <w:pPr>
              <w:spacing w:line="276" w:lineRule="auto"/>
            </w:pPr>
            <w:r w:rsidRPr="00894941">
              <w:t>- uzasadnia potrzebę modlitwy za zmarłych.</w:t>
            </w:r>
          </w:p>
        </w:tc>
        <w:tc>
          <w:tcPr>
            <w:tcW w:w="1978" w:type="dxa"/>
          </w:tcPr>
          <w:p w:rsidR="00883DD2" w:rsidRDefault="00883DD2" w:rsidP="00883DD2">
            <w:pPr>
              <w:spacing w:line="276" w:lineRule="auto"/>
            </w:pPr>
            <w:r>
              <w:t>- - wie, że dzięki Chrystusowi, wierzący człowiek, choćby i umarł żyć będzie (J 11,25);</w:t>
            </w:r>
          </w:p>
          <w:p w:rsidR="00883DD2" w:rsidRDefault="00883DD2" w:rsidP="00883DD2">
            <w:pPr>
              <w:spacing w:line="276" w:lineRule="auto"/>
            </w:pPr>
            <w:r>
              <w:t>- wyjaśnia charakter chrześcijańskiego pogrzebu;</w:t>
            </w:r>
          </w:p>
          <w:p w:rsidR="00883DD2" w:rsidRDefault="00883DD2" w:rsidP="00883DD2">
            <w:pPr>
              <w:spacing w:line="276" w:lineRule="auto"/>
            </w:pPr>
            <w:r>
              <w:t>- omawia obrzędy pogrzebu chrześcijańskiego;</w:t>
            </w:r>
          </w:p>
          <w:p w:rsidR="00883DD2" w:rsidRDefault="00883DD2" w:rsidP="00883DD2">
            <w:pPr>
              <w:spacing w:line="276" w:lineRule="auto"/>
            </w:pPr>
            <w:r>
              <w:t>- podaje przykłady, w jaki sposób g</w:t>
            </w:r>
            <w:r w:rsidR="00894941">
              <w:t>odnie przeżyć żałobę po zmarłym;</w:t>
            </w:r>
          </w:p>
          <w:p w:rsidR="00894941" w:rsidRDefault="00894941" w:rsidP="00883DD2">
            <w:pPr>
              <w:spacing w:line="276" w:lineRule="auto"/>
            </w:pPr>
            <w:r w:rsidRPr="00894941">
              <w:t>- uzasadnia potrzebę modlitwy za zmarłych.</w:t>
            </w:r>
          </w:p>
          <w:p w:rsidR="000C06A9" w:rsidRDefault="000C06A9" w:rsidP="00883DD2">
            <w:pPr>
              <w:spacing w:line="276" w:lineRule="auto"/>
            </w:pPr>
          </w:p>
        </w:tc>
        <w:tc>
          <w:tcPr>
            <w:tcW w:w="1978" w:type="dxa"/>
          </w:tcPr>
          <w:p w:rsidR="00883DD2" w:rsidRDefault="00883DD2" w:rsidP="00883DD2">
            <w:pPr>
              <w:spacing w:line="276" w:lineRule="auto"/>
            </w:pPr>
            <w:r>
              <w:t xml:space="preserve">- </w:t>
            </w:r>
            <w:r w:rsidR="00894941">
              <w:t>odwołując się do Pisma Ś</w:t>
            </w:r>
            <w:r>
              <w:t xml:space="preserve">więtego i </w:t>
            </w:r>
            <w:r w:rsidR="00894941">
              <w:t xml:space="preserve">nauczania Kościoła wyjaśnia </w:t>
            </w:r>
            <w:r>
              <w:t>prawdę wiary w życie wieczne;</w:t>
            </w:r>
          </w:p>
          <w:p w:rsidR="00883DD2" w:rsidRDefault="00883DD2" w:rsidP="00883DD2">
            <w:pPr>
              <w:spacing w:line="276" w:lineRule="auto"/>
            </w:pPr>
            <w:r>
              <w:t>- wyjaśnia charakter chrześcijańskiego pogrzebu;</w:t>
            </w:r>
          </w:p>
          <w:p w:rsidR="00883DD2" w:rsidRDefault="00883DD2" w:rsidP="00883DD2">
            <w:pPr>
              <w:spacing w:line="276" w:lineRule="auto"/>
            </w:pPr>
            <w:r>
              <w:t>- omawia obrzędy pogrzebu chrześcijańskiego;</w:t>
            </w:r>
          </w:p>
          <w:p w:rsidR="00883DD2" w:rsidRDefault="00883DD2" w:rsidP="00883DD2">
            <w:pPr>
              <w:spacing w:line="276" w:lineRule="auto"/>
            </w:pPr>
            <w:r>
              <w:t>- podaje przykłady, w jaki sposób godnie przeżyć żałobę po zmarłym;</w:t>
            </w:r>
          </w:p>
          <w:p w:rsidR="000C06A9" w:rsidRDefault="00883DD2" w:rsidP="00883DD2">
            <w:pPr>
              <w:spacing w:line="276" w:lineRule="auto"/>
            </w:pPr>
            <w:r>
              <w:t>- omawia, w czym wyraża się pamięć</w:t>
            </w:r>
            <w:r w:rsidR="00894941">
              <w:t xml:space="preserve"> o bliskiej osobie;</w:t>
            </w:r>
          </w:p>
          <w:p w:rsidR="00894941" w:rsidRDefault="00894941" w:rsidP="00883DD2">
            <w:pPr>
              <w:spacing w:line="276" w:lineRule="auto"/>
            </w:pPr>
            <w:r w:rsidRPr="00894941">
              <w:t>- uzasadnia potrzebę modlitwy za zmarłych.</w:t>
            </w:r>
          </w:p>
        </w:tc>
        <w:tc>
          <w:tcPr>
            <w:tcW w:w="1981" w:type="dxa"/>
          </w:tcPr>
          <w:p w:rsidR="00883DD2" w:rsidRDefault="00894941" w:rsidP="00883DD2">
            <w:pPr>
              <w:spacing w:line="276" w:lineRule="auto"/>
            </w:pPr>
            <w:r>
              <w:t>- odwołując się do Pisma Ś</w:t>
            </w:r>
            <w:r w:rsidRPr="00894941">
              <w:t>więtego i nauczania Kościoła wyjaśnia prawdę wiary w życie wieczne;</w:t>
            </w:r>
            <w:r>
              <w:t xml:space="preserve"> </w:t>
            </w:r>
          </w:p>
          <w:p w:rsidR="00883DD2" w:rsidRDefault="00883DD2" w:rsidP="00883DD2">
            <w:pPr>
              <w:spacing w:line="276" w:lineRule="auto"/>
            </w:pPr>
            <w:r>
              <w:t>- wyjaśnia charak-ter chrześcijańskiego pogrzebu;</w:t>
            </w:r>
          </w:p>
          <w:p w:rsidR="00883DD2" w:rsidRDefault="00883DD2" w:rsidP="00883DD2">
            <w:pPr>
              <w:spacing w:line="276" w:lineRule="auto"/>
            </w:pPr>
            <w:r>
              <w:t>- omawia obrzędy pogrzebu chrześcijańskiego;</w:t>
            </w:r>
          </w:p>
          <w:p w:rsidR="00883DD2" w:rsidRDefault="00883DD2" w:rsidP="00883DD2">
            <w:pPr>
              <w:spacing w:line="276" w:lineRule="auto"/>
            </w:pPr>
            <w:r>
              <w:t>- podaje przykłady, w jaki sposób godnie przeżyć żałobę po zmarłym;</w:t>
            </w:r>
          </w:p>
          <w:p w:rsidR="000C06A9" w:rsidRDefault="00883DD2" w:rsidP="00883DD2">
            <w:pPr>
              <w:spacing w:line="276" w:lineRule="auto"/>
            </w:pPr>
            <w:r>
              <w:t xml:space="preserve">- omawia, w czym wyraża </w:t>
            </w:r>
            <w:r w:rsidR="00894941">
              <w:t>się pamięć o bliskiej osobie;</w:t>
            </w:r>
          </w:p>
          <w:p w:rsidR="00894941" w:rsidRDefault="00894941" w:rsidP="00883DD2">
            <w:pPr>
              <w:spacing w:line="276" w:lineRule="auto"/>
            </w:pPr>
            <w:r w:rsidRPr="00894941">
              <w:t>- uzasadnia potrzebę modlitwy za zmarłych.</w:t>
            </w:r>
          </w:p>
        </w:tc>
      </w:tr>
    </w:tbl>
    <w:p w:rsidR="00C37DB3" w:rsidRDefault="00C37DB3" w:rsidP="00C37DB3">
      <w:pPr>
        <w:rPr>
          <w:rFonts w:ascii="Times New Roman" w:eastAsia="Times New Roman" w:hAnsi="Times New Roman" w:cs="Times New Roman"/>
          <w:lang w:eastAsia="pl-PL"/>
        </w:rPr>
      </w:pPr>
    </w:p>
    <w:p w:rsidR="00C37DB3" w:rsidRPr="00BD53FB" w:rsidRDefault="00C37DB3" w:rsidP="00C37DB3">
      <w:pPr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pl-PL"/>
        </w:rPr>
        <w:t xml:space="preserve">Opracowała:                                                                                                                                                        </w:t>
      </w:r>
      <w:r w:rsidRPr="00BD53FB">
        <w:rPr>
          <w:rFonts w:ascii="Times New Roman" w:hAnsi="Times New Roman" w:cs="Times New Roman"/>
        </w:rPr>
        <w:t xml:space="preserve">mgr lic. Marzenna Kubiak                                                                                                                                               </w:t>
      </w:r>
      <w:r w:rsidRPr="00BD53FB">
        <w:rPr>
          <w:rStyle w:val="Pogrubienie"/>
          <w:rFonts w:ascii="Times New Roman" w:hAnsi="Times New Roman" w:cs="Times New Roman"/>
          <w:b w:val="0"/>
        </w:rPr>
        <w:t>Diecezjalny doradca metodyczny w archidiecezji gnieźnieńskiej: </w:t>
      </w:r>
      <w:r w:rsidRPr="00BD53FB">
        <w:rPr>
          <w:rFonts w:ascii="Times New Roman" w:hAnsi="Times New Roman" w:cs="Times New Roman"/>
          <w:b/>
          <w:bCs/>
        </w:rPr>
        <w:br/>
      </w:r>
    </w:p>
    <w:p w:rsidR="000C06A9" w:rsidRDefault="000C06A9"/>
    <w:sectPr w:rsidR="000C0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424D3"/>
    <w:multiLevelType w:val="hybridMultilevel"/>
    <w:tmpl w:val="BD42481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84F"/>
    <w:multiLevelType w:val="hybridMultilevel"/>
    <w:tmpl w:val="D6BA1E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D6C7D"/>
    <w:multiLevelType w:val="hybridMultilevel"/>
    <w:tmpl w:val="39A2847E"/>
    <w:lvl w:ilvl="0" w:tplc="DE0610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84A68"/>
    <w:multiLevelType w:val="hybridMultilevel"/>
    <w:tmpl w:val="5518F2AA"/>
    <w:lvl w:ilvl="0" w:tplc="D29675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3C45AE"/>
    <w:multiLevelType w:val="hybridMultilevel"/>
    <w:tmpl w:val="AF6649A4"/>
    <w:lvl w:ilvl="0" w:tplc="2CB20B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4259F1"/>
    <w:multiLevelType w:val="hybridMultilevel"/>
    <w:tmpl w:val="36A23E90"/>
    <w:lvl w:ilvl="0" w:tplc="DDE078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324A86"/>
    <w:multiLevelType w:val="hybridMultilevel"/>
    <w:tmpl w:val="1B82A7C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95C"/>
    <w:rsid w:val="000377C3"/>
    <w:rsid w:val="00043A20"/>
    <w:rsid w:val="000A60CB"/>
    <w:rsid w:val="000C006E"/>
    <w:rsid w:val="000C06A9"/>
    <w:rsid w:val="000C0FFE"/>
    <w:rsid w:val="00136C66"/>
    <w:rsid w:val="001E3634"/>
    <w:rsid w:val="00237B7D"/>
    <w:rsid w:val="002433CF"/>
    <w:rsid w:val="00247F2D"/>
    <w:rsid w:val="00274A79"/>
    <w:rsid w:val="002947C6"/>
    <w:rsid w:val="002B692E"/>
    <w:rsid w:val="002F20DE"/>
    <w:rsid w:val="002F63A1"/>
    <w:rsid w:val="00326780"/>
    <w:rsid w:val="0039394C"/>
    <w:rsid w:val="00393ED2"/>
    <w:rsid w:val="003A617B"/>
    <w:rsid w:val="003E7900"/>
    <w:rsid w:val="00423FA5"/>
    <w:rsid w:val="00454F1F"/>
    <w:rsid w:val="00471F64"/>
    <w:rsid w:val="004E4D43"/>
    <w:rsid w:val="00525567"/>
    <w:rsid w:val="00551F4C"/>
    <w:rsid w:val="00560176"/>
    <w:rsid w:val="00566B13"/>
    <w:rsid w:val="005871D6"/>
    <w:rsid w:val="005A1B7B"/>
    <w:rsid w:val="006167A0"/>
    <w:rsid w:val="006646C6"/>
    <w:rsid w:val="006C0CBF"/>
    <w:rsid w:val="006C595C"/>
    <w:rsid w:val="006D1431"/>
    <w:rsid w:val="0071254B"/>
    <w:rsid w:val="0076235C"/>
    <w:rsid w:val="00775F34"/>
    <w:rsid w:val="007B5129"/>
    <w:rsid w:val="00851C3E"/>
    <w:rsid w:val="008604E3"/>
    <w:rsid w:val="00883DD2"/>
    <w:rsid w:val="00894941"/>
    <w:rsid w:val="00914D0A"/>
    <w:rsid w:val="009524FD"/>
    <w:rsid w:val="0095345A"/>
    <w:rsid w:val="00984E6E"/>
    <w:rsid w:val="009B62D0"/>
    <w:rsid w:val="00A000E2"/>
    <w:rsid w:val="00A179EB"/>
    <w:rsid w:val="00A759E8"/>
    <w:rsid w:val="00A924D5"/>
    <w:rsid w:val="00AA569B"/>
    <w:rsid w:val="00AE69B8"/>
    <w:rsid w:val="00AF2DD4"/>
    <w:rsid w:val="00AF7F06"/>
    <w:rsid w:val="00B13781"/>
    <w:rsid w:val="00B45817"/>
    <w:rsid w:val="00B51C15"/>
    <w:rsid w:val="00B60843"/>
    <w:rsid w:val="00B61D0F"/>
    <w:rsid w:val="00BA2522"/>
    <w:rsid w:val="00BA5860"/>
    <w:rsid w:val="00BA6981"/>
    <w:rsid w:val="00BE6B33"/>
    <w:rsid w:val="00BE758F"/>
    <w:rsid w:val="00C37DB3"/>
    <w:rsid w:val="00C52A98"/>
    <w:rsid w:val="00C551DD"/>
    <w:rsid w:val="00C73BE7"/>
    <w:rsid w:val="00CA04A0"/>
    <w:rsid w:val="00CA1B7D"/>
    <w:rsid w:val="00CE56DE"/>
    <w:rsid w:val="00D02F0B"/>
    <w:rsid w:val="00D25D9F"/>
    <w:rsid w:val="00D62296"/>
    <w:rsid w:val="00D67E96"/>
    <w:rsid w:val="00DA3DB6"/>
    <w:rsid w:val="00DB1E23"/>
    <w:rsid w:val="00E12F72"/>
    <w:rsid w:val="00E21DEB"/>
    <w:rsid w:val="00E35893"/>
    <w:rsid w:val="00E60711"/>
    <w:rsid w:val="00E925BF"/>
    <w:rsid w:val="00E93221"/>
    <w:rsid w:val="00E93DB4"/>
    <w:rsid w:val="00EA7755"/>
    <w:rsid w:val="00EC5106"/>
    <w:rsid w:val="00ED3E43"/>
    <w:rsid w:val="00F10A8E"/>
    <w:rsid w:val="00F11B6E"/>
    <w:rsid w:val="00F141EC"/>
    <w:rsid w:val="00F24286"/>
    <w:rsid w:val="00F248BB"/>
    <w:rsid w:val="00FB0862"/>
    <w:rsid w:val="00FC3B7B"/>
    <w:rsid w:val="00FE2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55540-0FC9-4E37-B837-8DEF065FE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6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C0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61D0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37D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25</Pages>
  <Words>9696</Words>
  <Characters>58182</Characters>
  <Application>Microsoft Office Word</Application>
  <DocSecurity>0</DocSecurity>
  <Lines>484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Marzenna</dc:creator>
  <cp:keywords/>
  <dc:description/>
  <cp:lastModifiedBy>Maria Brzostowska</cp:lastModifiedBy>
  <cp:revision>41</cp:revision>
  <dcterms:created xsi:type="dcterms:W3CDTF">2015-08-19T09:03:00Z</dcterms:created>
  <dcterms:modified xsi:type="dcterms:W3CDTF">2015-09-11T08:17:00Z</dcterms:modified>
</cp:coreProperties>
</file>