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pPr w:leftFromText="141" w:rightFromText="141" w:vertAnchor="text" w:horzAnchor="margin" w:tblpXSpec="center" w:tblpY="3"/>
        <w:tblW w:w="9895" w:type="dxa"/>
        <w:tblLayout w:type="fixed"/>
        <w:tblLook w:val="04A0" w:firstRow="1" w:lastRow="0" w:firstColumn="1" w:lastColumn="0" w:noHBand="0" w:noVBand="1"/>
      </w:tblPr>
      <w:tblGrid>
        <w:gridCol w:w="1129"/>
        <w:gridCol w:w="8766"/>
      </w:tblGrid>
      <w:tr w:rsidR="00EC13F4" w:rsidRPr="00B201D7" w14:paraId="04C13AF1" w14:textId="77777777" w:rsidTr="0019229A">
        <w:trPr>
          <w:trHeight w:val="423"/>
        </w:trPr>
        <w:tc>
          <w:tcPr>
            <w:tcW w:w="1129" w:type="dxa"/>
            <w:vAlign w:val="center"/>
          </w:tcPr>
          <w:p w14:paraId="4E2CCB39" w14:textId="77777777" w:rsidR="00EC13F4" w:rsidRDefault="00EC13F4" w:rsidP="005F6022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Lp zajęć</w:t>
            </w:r>
          </w:p>
        </w:tc>
        <w:tc>
          <w:tcPr>
            <w:tcW w:w="8766" w:type="dxa"/>
            <w:vAlign w:val="center"/>
          </w:tcPr>
          <w:p w14:paraId="277D15FC" w14:textId="77777777" w:rsidR="00EC13F4" w:rsidRPr="00B34A9D" w:rsidRDefault="00EC13F4" w:rsidP="005F6022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Temat z podręcznika</w:t>
            </w:r>
          </w:p>
        </w:tc>
      </w:tr>
      <w:tr w:rsidR="00EC13F4" w:rsidRPr="00B34A9D" w14:paraId="5E936234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03FEF397" w14:textId="77777777" w:rsidR="00EC13F4" w:rsidRPr="005F6022" w:rsidRDefault="00EC13F4" w:rsidP="001059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66D398A2" w14:textId="74A2CA64" w:rsidR="00EC13F4" w:rsidRPr="005A5CDB" w:rsidRDefault="0019229A" w:rsidP="0019229A">
            <w:pPr>
              <w:pStyle w:val="Bezodstpw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 Spotykamy się po wakacjach</w:t>
            </w:r>
          </w:p>
        </w:tc>
      </w:tr>
      <w:tr w:rsidR="0019229A" w:rsidRPr="00B34A9D" w14:paraId="4B58EB7C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011176E8" w14:textId="77777777" w:rsidR="0019229A" w:rsidRPr="005F6022" w:rsidRDefault="0019229A" w:rsidP="00105933">
            <w:pPr>
              <w:pStyle w:val="Akapitzlist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160B5217" w14:textId="4C3CE55F" w:rsidR="0019229A" w:rsidRDefault="0019229A" w:rsidP="00377FDE">
            <w:pPr>
              <w:pStyle w:val="Bezodstpw"/>
              <w:ind w:left="29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14. </w:t>
            </w:r>
            <w:r w:rsidRPr="00362F23">
              <w:rPr>
                <w:rFonts w:ascii="Times New Roman" w:hAnsi="Times New Roman" w:cs="Times New Roman"/>
                <w:sz w:val="18"/>
                <w:szCs w:val="18"/>
              </w:rPr>
              <w:t>Pan Jezus mówi do mnie w pięknie liturgii</w:t>
            </w:r>
          </w:p>
        </w:tc>
      </w:tr>
      <w:tr w:rsidR="00377FDE" w:rsidRPr="00B34A9D" w14:paraId="551708CF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572B5F8C" w14:textId="77777777" w:rsidR="00377FDE" w:rsidRPr="005F6022" w:rsidRDefault="00377FDE" w:rsidP="00377FDE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35FD64F6" w14:textId="77777777" w:rsidR="00377FDE" w:rsidRPr="005A5CDB" w:rsidRDefault="00377FDE" w:rsidP="00377FDE">
            <w:pPr>
              <w:pStyle w:val="Bezodstpw"/>
              <w:ind w:left="29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15. </w:t>
            </w:r>
            <w:r w:rsidRPr="006F0B2C">
              <w:rPr>
                <w:rFonts w:ascii="Times New Roman" w:hAnsi="Times New Roman" w:cs="Times New Roman"/>
                <w:sz w:val="18"/>
                <w:szCs w:val="18"/>
              </w:rPr>
              <w:t>Gesty liturgiczne i ich znaczenie</w:t>
            </w:r>
          </w:p>
        </w:tc>
      </w:tr>
      <w:tr w:rsidR="0019229A" w:rsidRPr="00B34A9D" w14:paraId="4F86D539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6FB9C610" w14:textId="77777777" w:rsidR="0019229A" w:rsidRPr="005F6022" w:rsidRDefault="0019229A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44F03DFC" w14:textId="6725AF62" w:rsidR="0019229A" w:rsidRPr="00377FDE" w:rsidRDefault="0019229A" w:rsidP="00377FDE">
            <w:pPr>
              <w:pStyle w:val="NormalnyWeb"/>
              <w:tabs>
                <w:tab w:val="left" w:pos="0"/>
              </w:tabs>
              <w:ind w:left="293" w:hanging="284"/>
              <w:rPr>
                <w:bCs/>
                <w:sz w:val="18"/>
                <w:szCs w:val="18"/>
              </w:rPr>
            </w:pPr>
            <w:r w:rsidRPr="007E3F7B">
              <w:rPr>
                <w:bCs/>
                <w:sz w:val="18"/>
                <w:szCs w:val="18"/>
              </w:rPr>
              <w:t>19. Przykazania Boże – wprowadzenie</w:t>
            </w:r>
          </w:p>
        </w:tc>
      </w:tr>
      <w:tr w:rsidR="0019229A" w:rsidRPr="00B34A9D" w14:paraId="636B7BAF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02AEBC09" w14:textId="77777777" w:rsidR="0019229A" w:rsidRPr="005F6022" w:rsidRDefault="0019229A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04704DF6" w14:textId="6D8DFD92" w:rsidR="0019229A" w:rsidRPr="007E3F7B" w:rsidRDefault="0019229A" w:rsidP="00377FDE">
            <w:pPr>
              <w:pStyle w:val="NormalnyWeb"/>
              <w:tabs>
                <w:tab w:val="left" w:pos="0"/>
              </w:tabs>
              <w:ind w:left="293" w:hanging="284"/>
              <w:rPr>
                <w:bCs/>
                <w:sz w:val="18"/>
                <w:szCs w:val="18"/>
              </w:rPr>
            </w:pPr>
            <w:r w:rsidRPr="007E3F7B">
              <w:rPr>
                <w:bCs/>
                <w:sz w:val="18"/>
                <w:szCs w:val="18"/>
              </w:rPr>
              <w:t xml:space="preserve">20. Wierzę, ufam, kocham </w:t>
            </w:r>
            <w:r>
              <w:rPr>
                <w:bCs/>
                <w:sz w:val="18"/>
                <w:szCs w:val="18"/>
              </w:rPr>
              <w:t>– pierwsze przykazanie Boże</w:t>
            </w:r>
          </w:p>
        </w:tc>
      </w:tr>
      <w:tr w:rsidR="0019229A" w:rsidRPr="00B34A9D" w14:paraId="494F91BE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2D74C494" w14:textId="77777777" w:rsidR="0019229A" w:rsidRPr="005F6022" w:rsidRDefault="0019229A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73A62E6A" w14:textId="3FC87A22" w:rsidR="0019229A" w:rsidRPr="007E3F7B" w:rsidRDefault="0019229A" w:rsidP="00377FDE">
            <w:pPr>
              <w:pStyle w:val="NormalnyWeb"/>
              <w:tabs>
                <w:tab w:val="left" w:pos="0"/>
              </w:tabs>
              <w:ind w:left="293" w:hanging="284"/>
              <w:rPr>
                <w:bCs/>
                <w:sz w:val="18"/>
                <w:szCs w:val="18"/>
              </w:rPr>
            </w:pPr>
            <w:r w:rsidRPr="00656386">
              <w:rPr>
                <w:bCs/>
                <w:sz w:val="18"/>
                <w:szCs w:val="18"/>
              </w:rPr>
              <w:t xml:space="preserve">21. Szanuję imię Boga – drugie przykazanie Boże </w:t>
            </w:r>
          </w:p>
        </w:tc>
      </w:tr>
      <w:tr w:rsidR="0019229A" w:rsidRPr="001C2BAB" w14:paraId="03DF1815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0C96FBF8" w14:textId="77777777" w:rsidR="0019229A" w:rsidRPr="005F6022" w:rsidRDefault="0019229A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174D19AF" w14:textId="3577EF10" w:rsidR="0019229A" w:rsidRPr="00656386" w:rsidRDefault="0019229A" w:rsidP="00377FDE">
            <w:pPr>
              <w:pStyle w:val="NormalnyWeb"/>
              <w:tabs>
                <w:tab w:val="left" w:pos="0"/>
              </w:tabs>
              <w:ind w:left="293" w:hanging="284"/>
              <w:rPr>
                <w:bCs/>
                <w:sz w:val="18"/>
                <w:szCs w:val="18"/>
              </w:rPr>
            </w:pPr>
            <w:r w:rsidRPr="00656386">
              <w:rPr>
                <w:bCs/>
                <w:sz w:val="18"/>
                <w:szCs w:val="18"/>
              </w:rPr>
              <w:t>22. Uczestniczę w niedzielę i święta we Ms</w:t>
            </w:r>
            <w:r>
              <w:rPr>
                <w:bCs/>
                <w:sz w:val="18"/>
                <w:szCs w:val="18"/>
              </w:rPr>
              <w:t>zy Świętej – trzecie przykazanie Boże (+ z 17. tematu o świętowaniu niedzieli z rodziną)</w:t>
            </w:r>
          </w:p>
        </w:tc>
      </w:tr>
      <w:tr w:rsidR="0019229A" w:rsidRPr="00B34A9D" w14:paraId="397D8978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20AB9860" w14:textId="77777777" w:rsidR="0019229A" w:rsidRPr="005F6022" w:rsidRDefault="0019229A" w:rsidP="00377FDE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72015DEF" w14:textId="08573CFC" w:rsidR="0019229A" w:rsidRPr="00656386" w:rsidRDefault="0019229A" w:rsidP="00377FDE">
            <w:pPr>
              <w:pStyle w:val="NormalnyWeb"/>
              <w:tabs>
                <w:tab w:val="left" w:pos="0"/>
              </w:tabs>
              <w:ind w:left="293" w:hanging="284"/>
              <w:rPr>
                <w:bCs/>
                <w:sz w:val="18"/>
                <w:szCs w:val="18"/>
              </w:rPr>
            </w:pPr>
            <w:r w:rsidRPr="00656386">
              <w:rPr>
                <w:bCs/>
                <w:sz w:val="18"/>
                <w:szCs w:val="18"/>
              </w:rPr>
              <w:t>23. Kocham rodziców, szanuję starszych – czwarte przykazanie</w:t>
            </w:r>
          </w:p>
        </w:tc>
      </w:tr>
      <w:tr w:rsidR="0019229A" w:rsidRPr="00B34A9D" w14:paraId="61674CB5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200F8CF3" w14:textId="77777777" w:rsidR="0019229A" w:rsidRPr="005F6022" w:rsidRDefault="0019229A" w:rsidP="00377FDE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0F9EFD47" w14:textId="32838718" w:rsidR="0019229A" w:rsidRPr="00656386" w:rsidRDefault="0019229A" w:rsidP="00377FDE">
            <w:pPr>
              <w:pStyle w:val="NormalnyWeb"/>
              <w:tabs>
                <w:tab w:val="left" w:pos="0"/>
              </w:tabs>
              <w:ind w:left="293" w:hanging="284"/>
              <w:rPr>
                <w:bCs/>
                <w:sz w:val="18"/>
                <w:szCs w:val="18"/>
              </w:rPr>
            </w:pPr>
            <w:r w:rsidRPr="00A41B62">
              <w:rPr>
                <w:bCs/>
                <w:sz w:val="18"/>
                <w:szCs w:val="18"/>
              </w:rPr>
              <w:t>24. Szanuję życie swoje i inny</w:t>
            </w:r>
            <w:r>
              <w:rPr>
                <w:bCs/>
                <w:sz w:val="18"/>
                <w:szCs w:val="18"/>
              </w:rPr>
              <w:t>ch – piąte przykazanie Boże</w:t>
            </w:r>
          </w:p>
        </w:tc>
      </w:tr>
      <w:tr w:rsidR="0019229A" w:rsidRPr="001C2BAB" w14:paraId="3FC2669B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52F69345" w14:textId="77777777" w:rsidR="0019229A" w:rsidRPr="005F6022" w:rsidRDefault="0019229A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587C9DE6" w14:textId="3B145992" w:rsidR="0019229A" w:rsidRPr="00A41B62" w:rsidRDefault="0019229A" w:rsidP="00377FDE">
            <w:pPr>
              <w:pStyle w:val="NormalnyWeb"/>
              <w:tabs>
                <w:tab w:val="left" w:pos="0"/>
              </w:tabs>
              <w:ind w:left="293" w:hanging="284"/>
              <w:rPr>
                <w:bCs/>
                <w:sz w:val="18"/>
                <w:szCs w:val="18"/>
              </w:rPr>
            </w:pPr>
            <w:r w:rsidRPr="00A41B62">
              <w:rPr>
                <w:bCs/>
                <w:sz w:val="18"/>
                <w:szCs w:val="18"/>
              </w:rPr>
              <w:t>25. Mam czyste ciało i dusz</w:t>
            </w:r>
            <w:r>
              <w:rPr>
                <w:bCs/>
                <w:sz w:val="18"/>
                <w:szCs w:val="18"/>
              </w:rPr>
              <w:t>ę – szóste przykazanie Boże (+ z 28. tematu treści o 9 przykazaniu)</w:t>
            </w:r>
          </w:p>
        </w:tc>
      </w:tr>
      <w:tr w:rsidR="0019229A" w:rsidRPr="001C2BAB" w14:paraId="426DF8A0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1FE73149" w14:textId="77777777" w:rsidR="0019229A" w:rsidRPr="005F6022" w:rsidRDefault="0019229A" w:rsidP="00377FDE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035A835B" w14:textId="29C5BBB2" w:rsidR="0019229A" w:rsidRPr="005A5CDB" w:rsidRDefault="0019229A" w:rsidP="00377FDE">
            <w:pPr>
              <w:pStyle w:val="NormalnyWeb"/>
              <w:tabs>
                <w:tab w:val="left" w:pos="0"/>
              </w:tabs>
              <w:ind w:left="293" w:hanging="284"/>
              <w:rPr>
                <w:spacing w:val="-2"/>
                <w:sz w:val="18"/>
                <w:szCs w:val="18"/>
              </w:rPr>
            </w:pPr>
            <w:r w:rsidRPr="00D02006">
              <w:rPr>
                <w:bCs/>
                <w:sz w:val="18"/>
                <w:szCs w:val="18"/>
              </w:rPr>
              <w:t>26. Szanuję rzeczy swoje, cudze i wspólne – siódme przykazanie</w:t>
            </w:r>
            <w:r>
              <w:rPr>
                <w:bCs/>
                <w:sz w:val="18"/>
                <w:szCs w:val="18"/>
              </w:rPr>
              <w:t xml:space="preserve"> (+ z 29. tematu treści o 10 przykazaniu)</w:t>
            </w:r>
          </w:p>
        </w:tc>
      </w:tr>
      <w:tr w:rsidR="0019229A" w:rsidRPr="001C2BAB" w14:paraId="1FEF454A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0FE7DF4E" w14:textId="77777777" w:rsidR="0019229A" w:rsidRPr="005F6022" w:rsidRDefault="0019229A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4D6E6A42" w14:textId="6DF80E48" w:rsidR="0019229A" w:rsidRPr="00D02006" w:rsidRDefault="0019229A" w:rsidP="00377FDE">
            <w:pPr>
              <w:pStyle w:val="NormalnyWeb"/>
              <w:tabs>
                <w:tab w:val="left" w:pos="0"/>
              </w:tabs>
              <w:ind w:left="293" w:hanging="284"/>
              <w:rPr>
                <w:bCs/>
                <w:sz w:val="18"/>
                <w:szCs w:val="18"/>
              </w:rPr>
            </w:pPr>
            <w:r w:rsidRPr="00A41B62">
              <w:rPr>
                <w:bCs/>
                <w:sz w:val="18"/>
                <w:szCs w:val="18"/>
              </w:rPr>
              <w:t>27. Mówię pra</w:t>
            </w:r>
            <w:r>
              <w:rPr>
                <w:bCs/>
                <w:sz w:val="18"/>
                <w:szCs w:val="18"/>
              </w:rPr>
              <w:t>wdę – ósme przykazanie Boże</w:t>
            </w:r>
          </w:p>
        </w:tc>
      </w:tr>
      <w:tr w:rsidR="0019229A" w:rsidRPr="001C2BAB" w14:paraId="313FC44E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163A37F1" w14:textId="77777777" w:rsidR="0019229A" w:rsidRPr="005F6022" w:rsidRDefault="0019229A" w:rsidP="00377FDE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5280C62E" w14:textId="34E73EA5" w:rsidR="0019229A" w:rsidRPr="00A41B62" w:rsidRDefault="0019229A" w:rsidP="00377FDE">
            <w:pPr>
              <w:pStyle w:val="NormalnyWeb"/>
              <w:tabs>
                <w:tab w:val="left" w:pos="0"/>
              </w:tabs>
              <w:ind w:left="293" w:hanging="284"/>
              <w:rPr>
                <w:bCs/>
                <w:sz w:val="18"/>
                <w:szCs w:val="18"/>
              </w:rPr>
            </w:pPr>
            <w:r w:rsidRPr="00A41B62">
              <w:rPr>
                <w:bCs/>
                <w:sz w:val="18"/>
                <w:szCs w:val="18"/>
              </w:rPr>
              <w:t>30. D</w:t>
            </w:r>
            <w:r>
              <w:rPr>
                <w:bCs/>
                <w:sz w:val="18"/>
                <w:szCs w:val="18"/>
              </w:rPr>
              <w:t>ziesięć słów – podsumowanie (+ z 31. tematu treści o przykazaniu miłości)</w:t>
            </w:r>
          </w:p>
        </w:tc>
      </w:tr>
      <w:tr w:rsidR="0019229A" w:rsidRPr="001C2BAB" w14:paraId="74F012C7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765AA5E5" w14:textId="77777777" w:rsidR="0019229A" w:rsidRPr="005F6022" w:rsidRDefault="0019229A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0E9B3FED" w14:textId="0514F314" w:rsidR="0019229A" w:rsidRPr="00A41B62" w:rsidRDefault="0019229A" w:rsidP="00377FDE">
            <w:pPr>
              <w:pStyle w:val="NormalnyWeb"/>
              <w:tabs>
                <w:tab w:val="left" w:pos="0"/>
              </w:tabs>
              <w:ind w:left="293" w:hanging="284"/>
              <w:rPr>
                <w:bCs/>
                <w:sz w:val="18"/>
                <w:szCs w:val="18"/>
              </w:rPr>
            </w:pPr>
            <w:r w:rsidRPr="005F6594">
              <w:rPr>
                <w:sz w:val="18"/>
                <w:szCs w:val="18"/>
              </w:rPr>
              <w:t>36. Sakramenty – znaki spotkania z Panem Jezusem</w:t>
            </w:r>
          </w:p>
        </w:tc>
      </w:tr>
      <w:tr w:rsidR="0019229A" w:rsidRPr="00B34A9D" w14:paraId="27CEC320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390D5886" w14:textId="77777777" w:rsidR="0019229A" w:rsidRPr="005F6022" w:rsidRDefault="0019229A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5009ECD0" w14:textId="08A6A2BB" w:rsidR="0019229A" w:rsidRPr="005F6594" w:rsidRDefault="0019229A" w:rsidP="00377FDE">
            <w:pPr>
              <w:pStyle w:val="NormalnyWeb"/>
              <w:tabs>
                <w:tab w:val="left" w:pos="0"/>
              </w:tabs>
              <w:ind w:left="293" w:hanging="284"/>
              <w:rPr>
                <w:rFonts w:eastAsiaTheme="minorEastAsia"/>
                <w:sz w:val="18"/>
                <w:szCs w:val="18"/>
              </w:rPr>
            </w:pPr>
            <w:r w:rsidRPr="005F6594">
              <w:rPr>
                <w:sz w:val="18"/>
                <w:szCs w:val="18"/>
              </w:rPr>
              <w:t>39. Miłosierny ojciec</w:t>
            </w:r>
          </w:p>
        </w:tc>
      </w:tr>
      <w:tr w:rsidR="0019229A" w:rsidRPr="001C2BAB" w14:paraId="2C0FAF47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42207B1E" w14:textId="77777777" w:rsidR="0019229A" w:rsidRPr="005F6022" w:rsidRDefault="0019229A" w:rsidP="00377FDE">
            <w:pPr>
              <w:pStyle w:val="Akapitzlist"/>
              <w:numPr>
                <w:ilvl w:val="0"/>
                <w:numId w:val="2"/>
              </w:numPr>
              <w:tabs>
                <w:tab w:val="left" w:pos="319"/>
              </w:tabs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731FF53A" w14:textId="325FB9BB" w:rsidR="0019229A" w:rsidRPr="005F6594" w:rsidRDefault="0019229A" w:rsidP="00377FDE">
            <w:pPr>
              <w:tabs>
                <w:tab w:val="left" w:pos="0"/>
                <w:tab w:val="left" w:pos="64"/>
              </w:tabs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5F6594">
              <w:rPr>
                <w:rFonts w:ascii="Times New Roman" w:hAnsi="Times New Roman" w:cs="Times New Roman"/>
                <w:sz w:val="18"/>
                <w:szCs w:val="18"/>
              </w:rPr>
              <w:t>41. Czym jest grzech?</w:t>
            </w:r>
          </w:p>
        </w:tc>
      </w:tr>
      <w:tr w:rsidR="0019229A" w:rsidRPr="001C2BAB" w14:paraId="17CE48E6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70C3FE59" w14:textId="77777777" w:rsidR="0019229A" w:rsidRPr="005F6022" w:rsidRDefault="0019229A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2A018815" w14:textId="4A423CF2" w:rsidR="0019229A" w:rsidRPr="005F6594" w:rsidRDefault="0019229A" w:rsidP="00377FDE">
            <w:pPr>
              <w:tabs>
                <w:tab w:val="left" w:pos="0"/>
                <w:tab w:val="left" w:pos="64"/>
              </w:tabs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5F6594">
              <w:rPr>
                <w:rFonts w:ascii="Times New Roman" w:hAnsi="Times New Roman" w:cs="Times New Roman"/>
                <w:sz w:val="18"/>
                <w:szCs w:val="18"/>
              </w:rPr>
              <w:t xml:space="preserve">44. Po co robić rachunek sumienia? </w:t>
            </w:r>
          </w:p>
        </w:tc>
      </w:tr>
      <w:tr w:rsidR="0019229A" w:rsidRPr="001C2BAB" w14:paraId="34532E37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5FCF6D07" w14:textId="77777777" w:rsidR="0019229A" w:rsidRPr="005F6022" w:rsidRDefault="0019229A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33969EB4" w14:textId="3F4E9AC4" w:rsidR="0019229A" w:rsidRPr="005A5CDB" w:rsidRDefault="0019229A" w:rsidP="00377FDE">
            <w:pPr>
              <w:tabs>
                <w:tab w:val="left" w:pos="0"/>
                <w:tab w:val="left" w:pos="64"/>
              </w:tabs>
              <w:ind w:left="348" w:hanging="348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F6594">
              <w:rPr>
                <w:rFonts w:ascii="Times New Roman" w:hAnsi="Times New Roman" w:cs="Times New Roman"/>
                <w:sz w:val="18"/>
                <w:szCs w:val="18"/>
              </w:rPr>
              <w:t xml:space="preserve">45. Żal za grzechy </w:t>
            </w:r>
          </w:p>
        </w:tc>
      </w:tr>
      <w:tr w:rsidR="0019229A" w:rsidRPr="001C2BAB" w14:paraId="6B526418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7620D11D" w14:textId="77777777" w:rsidR="0019229A" w:rsidRPr="005F6022" w:rsidRDefault="0019229A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64033D45" w14:textId="622700F0" w:rsidR="0019229A" w:rsidRPr="005A5CDB" w:rsidRDefault="0019229A" w:rsidP="00377FDE">
            <w:pPr>
              <w:tabs>
                <w:tab w:val="left" w:pos="0"/>
                <w:tab w:val="left" w:pos="64"/>
              </w:tabs>
              <w:ind w:left="348" w:hanging="348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F6594">
              <w:rPr>
                <w:rFonts w:ascii="Times New Roman" w:hAnsi="Times New Roman" w:cs="Times New Roman"/>
                <w:sz w:val="18"/>
                <w:szCs w:val="18"/>
              </w:rPr>
              <w:t>46. Mocne postanowienie poprawy</w:t>
            </w:r>
          </w:p>
        </w:tc>
      </w:tr>
      <w:tr w:rsidR="0019229A" w:rsidRPr="001C2BAB" w14:paraId="7FCE9872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52D6D95D" w14:textId="77777777" w:rsidR="0019229A" w:rsidRPr="005F6022" w:rsidRDefault="0019229A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175DAD50" w14:textId="1BD84CE2" w:rsidR="0019229A" w:rsidRPr="005A5CDB" w:rsidRDefault="0019229A" w:rsidP="00377FDE">
            <w:pPr>
              <w:tabs>
                <w:tab w:val="left" w:pos="0"/>
                <w:tab w:val="left" w:pos="64"/>
              </w:tabs>
              <w:ind w:left="348" w:hanging="348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F6594">
              <w:rPr>
                <w:rFonts w:ascii="Times New Roman" w:hAnsi="Times New Roman" w:cs="Times New Roman"/>
                <w:sz w:val="18"/>
                <w:szCs w:val="18"/>
              </w:rPr>
              <w:t>47. Szczera spowiedź</w:t>
            </w:r>
          </w:p>
        </w:tc>
      </w:tr>
      <w:tr w:rsidR="0019229A" w:rsidRPr="001C2BAB" w14:paraId="15BCF385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33BB4B12" w14:textId="77777777" w:rsidR="0019229A" w:rsidRPr="005F6022" w:rsidRDefault="0019229A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333BBC8B" w14:textId="26B9CA79" w:rsidR="0019229A" w:rsidRPr="005A5CDB" w:rsidRDefault="0019229A" w:rsidP="00377FDE">
            <w:pPr>
              <w:tabs>
                <w:tab w:val="left" w:pos="0"/>
                <w:tab w:val="left" w:pos="64"/>
              </w:tabs>
              <w:ind w:left="348" w:hanging="348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F6594">
              <w:rPr>
                <w:rFonts w:ascii="Times New Roman" w:hAnsi="Times New Roman" w:cs="Times New Roman"/>
                <w:sz w:val="18"/>
                <w:szCs w:val="18"/>
              </w:rPr>
              <w:t>48. Zadośćuczynienie Panu Bogu i bliźniemu</w:t>
            </w:r>
          </w:p>
        </w:tc>
      </w:tr>
      <w:tr w:rsidR="0019229A" w:rsidRPr="001C2BAB" w14:paraId="1732CCD5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0CD6F2B0" w14:textId="77777777" w:rsidR="0019229A" w:rsidRPr="005F6022" w:rsidRDefault="0019229A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2D28F459" w14:textId="53299564" w:rsidR="0019229A" w:rsidRPr="005A5CDB" w:rsidRDefault="0019229A" w:rsidP="00377FDE">
            <w:pPr>
              <w:tabs>
                <w:tab w:val="left" w:pos="0"/>
                <w:tab w:val="left" w:pos="64"/>
              </w:tabs>
              <w:ind w:left="348" w:hanging="348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F6594">
              <w:rPr>
                <w:rFonts w:ascii="Times New Roman" w:hAnsi="Times New Roman" w:cs="Times New Roman"/>
                <w:sz w:val="18"/>
                <w:szCs w:val="18"/>
              </w:rPr>
              <w:t>52. Msza Święt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 – uczta przyjaciół Jezusa</w:t>
            </w:r>
          </w:p>
        </w:tc>
      </w:tr>
      <w:tr w:rsidR="0019229A" w:rsidRPr="001C2BAB" w14:paraId="2519CFFC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40487666" w14:textId="77777777" w:rsidR="0019229A" w:rsidRPr="005F6022" w:rsidRDefault="0019229A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36F30BD6" w14:textId="70C6AF49" w:rsidR="0019229A" w:rsidRPr="005F6594" w:rsidRDefault="0019229A" w:rsidP="00377FDE">
            <w:pPr>
              <w:tabs>
                <w:tab w:val="left" w:pos="0"/>
                <w:tab w:val="left" w:pos="64"/>
              </w:tabs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53. Gromadzimy się w kościele (Obrzędy wstępne)</w:t>
            </w:r>
          </w:p>
        </w:tc>
      </w:tr>
      <w:tr w:rsidR="0019229A" w:rsidRPr="001C2BAB" w14:paraId="2CFB0C97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12E8BA55" w14:textId="77777777" w:rsidR="0019229A" w:rsidRPr="005F6022" w:rsidRDefault="0019229A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05411624" w14:textId="3DFD10EB" w:rsidR="0019229A" w:rsidRPr="005F6594" w:rsidRDefault="0019229A" w:rsidP="00377FDE">
            <w:pPr>
              <w:tabs>
                <w:tab w:val="left" w:pos="0"/>
                <w:tab w:val="left" w:pos="64"/>
              </w:tabs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54. Słuchamy słowa Bożego</w:t>
            </w:r>
          </w:p>
        </w:tc>
      </w:tr>
      <w:tr w:rsidR="0019229A" w:rsidRPr="001C2BAB" w14:paraId="6917F167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361EC876" w14:textId="77777777" w:rsidR="0019229A" w:rsidRPr="005F6022" w:rsidRDefault="0019229A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55FD14E8" w14:textId="0B7949FD" w:rsidR="0019229A" w:rsidRPr="005A5CDB" w:rsidRDefault="0019229A" w:rsidP="00377FDE">
            <w:pPr>
              <w:tabs>
                <w:tab w:val="left" w:pos="0"/>
              </w:tabs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F6594">
              <w:rPr>
                <w:rFonts w:ascii="Times New Roman" w:hAnsi="Times New Roman" w:cs="Times New Roman"/>
                <w:sz w:val="18"/>
                <w:szCs w:val="18"/>
              </w:rPr>
              <w:t>55. Modlimy się w potrzebach wszystkich ludzi</w:t>
            </w:r>
          </w:p>
        </w:tc>
      </w:tr>
      <w:tr w:rsidR="0019229A" w:rsidRPr="001C2BAB" w14:paraId="00A9C793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5694F68D" w14:textId="77777777" w:rsidR="0019229A" w:rsidRPr="005F6022" w:rsidRDefault="0019229A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2BC35BE9" w14:textId="01D559B2" w:rsidR="0019229A" w:rsidRPr="005A5CDB" w:rsidRDefault="0019229A" w:rsidP="00377FDE">
            <w:pPr>
              <w:tabs>
                <w:tab w:val="left" w:pos="0"/>
              </w:tabs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F6594">
              <w:rPr>
                <w:rFonts w:ascii="Times New Roman" w:hAnsi="Times New Roman" w:cs="Times New Roman"/>
                <w:sz w:val="18"/>
                <w:szCs w:val="18"/>
              </w:rPr>
              <w:t>56. Przynosimy dary</w:t>
            </w:r>
          </w:p>
        </w:tc>
      </w:tr>
      <w:tr w:rsidR="0019229A" w:rsidRPr="001C2BAB" w14:paraId="19857849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0C5A0249" w14:textId="77777777" w:rsidR="0019229A" w:rsidRPr="005F6022" w:rsidRDefault="0019229A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7416609E" w14:textId="2AA9F9D3" w:rsidR="0019229A" w:rsidRPr="005A5CDB" w:rsidRDefault="0019229A" w:rsidP="00377FDE">
            <w:pPr>
              <w:tabs>
                <w:tab w:val="left" w:pos="0"/>
              </w:tabs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F6594">
              <w:rPr>
                <w:rFonts w:ascii="Times New Roman" w:hAnsi="Times New Roman" w:cs="Times New Roman"/>
                <w:sz w:val="18"/>
                <w:szCs w:val="18"/>
              </w:rPr>
              <w:t>57. Przeistoczenie – realna obecność Jezusa w Eucharystii</w:t>
            </w:r>
          </w:p>
        </w:tc>
      </w:tr>
      <w:tr w:rsidR="0019229A" w:rsidRPr="001C2BAB" w14:paraId="5571CCC2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30645386" w14:textId="77777777" w:rsidR="0019229A" w:rsidRPr="00377FDE" w:rsidRDefault="0019229A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13E50EB4" w14:textId="53673A3A" w:rsidR="0019229A" w:rsidRPr="005A5CDB" w:rsidRDefault="0019229A" w:rsidP="00377FDE">
            <w:pPr>
              <w:tabs>
                <w:tab w:val="left" w:pos="0"/>
              </w:tabs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F6594">
              <w:rPr>
                <w:rFonts w:ascii="Times New Roman" w:hAnsi="Times New Roman" w:cs="Times New Roman"/>
                <w:sz w:val="18"/>
                <w:szCs w:val="18"/>
              </w:rPr>
              <w:t>58. Przygotowanie do Komunii</w:t>
            </w:r>
          </w:p>
        </w:tc>
      </w:tr>
      <w:tr w:rsidR="0019229A" w:rsidRPr="001C2BAB" w14:paraId="19F6D4B4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09C8FF41" w14:textId="77777777" w:rsidR="0019229A" w:rsidRPr="00377FDE" w:rsidRDefault="0019229A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7EF50CBE" w14:textId="1C746749" w:rsidR="0019229A" w:rsidRPr="005A5CDB" w:rsidRDefault="0019229A" w:rsidP="00377FDE">
            <w:pPr>
              <w:tabs>
                <w:tab w:val="left" w:pos="0"/>
              </w:tabs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F6594">
              <w:rPr>
                <w:rFonts w:ascii="Times New Roman" w:hAnsi="Times New Roman" w:cs="Times New Roman"/>
                <w:sz w:val="18"/>
                <w:szCs w:val="18"/>
              </w:rPr>
              <w:t>59. Dziękczynienie po Komunii Świętej</w:t>
            </w:r>
          </w:p>
        </w:tc>
      </w:tr>
      <w:tr w:rsidR="0019229A" w:rsidRPr="001C2BAB" w14:paraId="0E4C8451" w14:textId="77777777" w:rsidTr="0019229A">
        <w:trPr>
          <w:trHeight w:val="441"/>
        </w:trPr>
        <w:tc>
          <w:tcPr>
            <w:tcW w:w="1129" w:type="dxa"/>
            <w:vAlign w:val="center"/>
          </w:tcPr>
          <w:p w14:paraId="2D4AC4A6" w14:textId="77777777" w:rsidR="0019229A" w:rsidRPr="00377FDE" w:rsidRDefault="0019229A" w:rsidP="00377FDE">
            <w:pPr>
              <w:pStyle w:val="Akapitzlist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8766" w:type="dxa"/>
            <w:vAlign w:val="center"/>
          </w:tcPr>
          <w:p w14:paraId="2866E42E" w14:textId="580E5AA4" w:rsidR="0019229A" w:rsidRPr="005A5CDB" w:rsidRDefault="0019229A" w:rsidP="00377FDE">
            <w:pPr>
              <w:tabs>
                <w:tab w:val="left" w:pos="0"/>
              </w:tabs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60. Obrzędy zakończenia Mszy Świętej - błogosławieństwo</w:t>
            </w:r>
          </w:p>
        </w:tc>
      </w:tr>
    </w:tbl>
    <w:p w14:paraId="68DEEEED" w14:textId="1D5C6FBF" w:rsidR="0019229A" w:rsidRDefault="0019229A" w:rsidP="008B200A">
      <w:r>
        <w:t>Katecheta powinien pamiętać, aby chociaż przez kilka minut wprowadził uczniów w wydarzenia roku liturgicznego.</w:t>
      </w:r>
    </w:p>
    <w:sectPr w:rsidR="0019229A" w:rsidSect="005F6022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F6A15" w14:textId="77777777" w:rsidR="00F364DC" w:rsidRDefault="00F364DC" w:rsidP="004C393B">
      <w:pPr>
        <w:spacing w:after="0" w:line="240" w:lineRule="auto"/>
      </w:pPr>
      <w:r>
        <w:separator/>
      </w:r>
    </w:p>
  </w:endnote>
  <w:endnote w:type="continuationSeparator" w:id="0">
    <w:p w14:paraId="39FD2EEC" w14:textId="77777777" w:rsidR="00F364DC" w:rsidRDefault="00F364DC" w:rsidP="004C3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DB9D4" w14:textId="77777777" w:rsidR="00F364DC" w:rsidRDefault="00F364DC" w:rsidP="004C393B">
      <w:pPr>
        <w:spacing w:after="0" w:line="240" w:lineRule="auto"/>
      </w:pPr>
      <w:r>
        <w:separator/>
      </w:r>
    </w:p>
  </w:footnote>
  <w:footnote w:type="continuationSeparator" w:id="0">
    <w:p w14:paraId="02CF8552" w14:textId="77777777" w:rsidR="00F364DC" w:rsidRDefault="00F364DC" w:rsidP="004C3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0FB62" w14:textId="77777777" w:rsidR="00EC13F4" w:rsidRDefault="00EC13F4" w:rsidP="005F6022">
    <w:pPr>
      <w:pStyle w:val="Nagwek"/>
      <w:jc w:val="center"/>
      <w:rPr>
        <w:rFonts w:ascii="Times New Roman" w:hAnsi="Times New Roman" w:cs="Times New Roman"/>
        <w:sz w:val="24"/>
        <w:szCs w:val="24"/>
      </w:rPr>
    </w:pPr>
  </w:p>
  <w:p w14:paraId="7178D429" w14:textId="77777777" w:rsidR="004C393B" w:rsidRDefault="004C393B" w:rsidP="005F6022">
    <w:pPr>
      <w:pStyle w:val="Nagwek"/>
      <w:jc w:val="center"/>
      <w:rPr>
        <w:rFonts w:ascii="Times New Roman" w:hAnsi="Times New Roman" w:cs="Times New Roman"/>
        <w:sz w:val="24"/>
        <w:szCs w:val="24"/>
      </w:rPr>
    </w:pPr>
    <w:r w:rsidRPr="004C393B">
      <w:rPr>
        <w:rFonts w:ascii="Times New Roman" w:hAnsi="Times New Roman" w:cs="Times New Roman"/>
        <w:sz w:val="24"/>
        <w:szCs w:val="24"/>
      </w:rPr>
      <w:t>Klasa I</w:t>
    </w:r>
    <w:r w:rsidR="002D436D">
      <w:rPr>
        <w:rFonts w:ascii="Times New Roman" w:hAnsi="Times New Roman" w:cs="Times New Roman"/>
        <w:sz w:val="24"/>
        <w:szCs w:val="24"/>
      </w:rPr>
      <w:t>II</w:t>
    </w:r>
    <w:r w:rsidRPr="004C393B">
      <w:rPr>
        <w:rFonts w:ascii="Times New Roman" w:hAnsi="Times New Roman" w:cs="Times New Roman"/>
        <w:sz w:val="24"/>
        <w:szCs w:val="24"/>
      </w:rPr>
      <w:t xml:space="preserve"> </w:t>
    </w:r>
    <w:r>
      <w:rPr>
        <w:rFonts w:ascii="Times New Roman" w:hAnsi="Times New Roman" w:cs="Times New Roman"/>
        <w:sz w:val="24"/>
        <w:szCs w:val="24"/>
      </w:rPr>
      <w:t xml:space="preserve"> - tematy do realizacji przy planie przewidującym realizację jednej godziny </w:t>
    </w:r>
    <w:r>
      <w:rPr>
        <w:rFonts w:ascii="Times New Roman" w:hAnsi="Times New Roman" w:cs="Times New Roman"/>
        <w:sz w:val="24"/>
        <w:szCs w:val="24"/>
      </w:rPr>
      <w:br/>
      <w:t>w tygodniu.</w:t>
    </w:r>
  </w:p>
  <w:p w14:paraId="437028DF" w14:textId="77777777" w:rsidR="004C393B" w:rsidRPr="004C393B" w:rsidRDefault="004C393B">
    <w:pPr>
      <w:pStyle w:val="Nagwek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F7276"/>
    <w:multiLevelType w:val="hybridMultilevel"/>
    <w:tmpl w:val="087822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563990"/>
    <w:multiLevelType w:val="hybridMultilevel"/>
    <w:tmpl w:val="F956DFC4"/>
    <w:lvl w:ilvl="0" w:tplc="20F83718">
      <w:start w:val="1"/>
      <w:numFmt w:val="decimal"/>
      <w:lvlText w:val="%1."/>
      <w:lvlJc w:val="center"/>
      <w:pPr>
        <w:ind w:left="502" w:hanging="360"/>
      </w:pPr>
      <w:rPr>
        <w:rFonts w:hint="default"/>
        <w:b w:val="0"/>
        <w:bCs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A1F29"/>
    <w:multiLevelType w:val="hybridMultilevel"/>
    <w:tmpl w:val="4A6EB346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993182"/>
    <w:multiLevelType w:val="hybridMultilevel"/>
    <w:tmpl w:val="CD42D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8154996">
    <w:abstractNumId w:val="2"/>
  </w:num>
  <w:num w:numId="2" w16cid:durableId="1899198800">
    <w:abstractNumId w:val="4"/>
  </w:num>
  <w:num w:numId="3" w16cid:durableId="196235987">
    <w:abstractNumId w:val="1"/>
  </w:num>
  <w:num w:numId="4" w16cid:durableId="1063791123">
    <w:abstractNumId w:val="3"/>
  </w:num>
  <w:num w:numId="5" w16cid:durableId="92626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1D7"/>
    <w:rsid w:val="00105933"/>
    <w:rsid w:val="0019229A"/>
    <w:rsid w:val="001B0638"/>
    <w:rsid w:val="002D436D"/>
    <w:rsid w:val="00307A7F"/>
    <w:rsid w:val="00377FDE"/>
    <w:rsid w:val="003C5D6D"/>
    <w:rsid w:val="00496A33"/>
    <w:rsid w:val="004A6E90"/>
    <w:rsid w:val="004C393B"/>
    <w:rsid w:val="005A6C37"/>
    <w:rsid w:val="005F6022"/>
    <w:rsid w:val="00602887"/>
    <w:rsid w:val="00614486"/>
    <w:rsid w:val="006D3D53"/>
    <w:rsid w:val="008B200A"/>
    <w:rsid w:val="00AA769C"/>
    <w:rsid w:val="00B01CD5"/>
    <w:rsid w:val="00B201D7"/>
    <w:rsid w:val="00C00C09"/>
    <w:rsid w:val="00CF37F3"/>
    <w:rsid w:val="00D11E92"/>
    <w:rsid w:val="00D54563"/>
    <w:rsid w:val="00EC13F4"/>
    <w:rsid w:val="00EC171F"/>
    <w:rsid w:val="00F22526"/>
    <w:rsid w:val="00F36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2C6513"/>
  <w15:docId w15:val="{23942232-4CAE-4049-8282-9788F98FA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6C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201D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4C3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C393B"/>
  </w:style>
  <w:style w:type="paragraph" w:styleId="Stopka">
    <w:name w:val="footer"/>
    <w:basedOn w:val="Normalny"/>
    <w:link w:val="StopkaZnak"/>
    <w:uiPriority w:val="99"/>
    <w:semiHidden/>
    <w:unhideWhenUsed/>
    <w:rsid w:val="004C3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C393B"/>
  </w:style>
  <w:style w:type="paragraph" w:styleId="Akapitzlist">
    <w:name w:val="List Paragraph"/>
    <w:basedOn w:val="Normalny"/>
    <w:uiPriority w:val="34"/>
    <w:qFormat/>
    <w:rsid w:val="005F6022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54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54563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2225FA-B981-4A33-8F0D-60B8429AF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</dc:creator>
  <cp:lastModifiedBy>Katarzyna Maciejewska</cp:lastModifiedBy>
  <cp:revision>5</cp:revision>
  <dcterms:created xsi:type="dcterms:W3CDTF">2025-05-29T06:37:00Z</dcterms:created>
  <dcterms:modified xsi:type="dcterms:W3CDTF">2025-06-21T19:02:00Z</dcterms:modified>
</cp:coreProperties>
</file>