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31A" w:rsidRPr="00A448D6" w:rsidRDefault="0086131A" w:rsidP="00A448D6">
      <w:pPr>
        <w:rPr>
          <w:rFonts w:ascii="Times New Roman" w:hAnsi="Times New Roman" w:cs="Times New Roman"/>
          <w:b/>
          <w:sz w:val="24"/>
          <w:szCs w:val="24"/>
        </w:rPr>
      </w:pPr>
      <w:r w:rsidRPr="00A448D6">
        <w:rPr>
          <w:rFonts w:ascii="Times New Roman" w:hAnsi="Times New Roman" w:cs="Times New Roman"/>
          <w:b/>
          <w:sz w:val="24"/>
          <w:szCs w:val="24"/>
        </w:rPr>
        <w:t>Propozycją łączenia tematów w szkole ponadpodstawowej przy 1 h tygodniowo.</w:t>
      </w:r>
    </w:p>
    <w:p w:rsidR="0052493D" w:rsidRPr="00A448D6" w:rsidRDefault="00A448D6" w:rsidP="00A448D6">
      <w:pPr>
        <w:rPr>
          <w:rFonts w:ascii="Times New Roman" w:hAnsi="Times New Roman" w:cs="Times New Roman"/>
          <w:b/>
          <w:sz w:val="24"/>
          <w:szCs w:val="24"/>
        </w:rPr>
      </w:pPr>
      <w:r w:rsidRPr="00A448D6">
        <w:rPr>
          <w:rFonts w:ascii="Times New Roman" w:hAnsi="Times New Roman" w:cs="Times New Roman"/>
          <w:b/>
          <w:sz w:val="24"/>
          <w:szCs w:val="24"/>
        </w:rPr>
        <w:t>KLASA I</w:t>
      </w:r>
    </w:p>
    <w:p w:rsidR="00A93C60" w:rsidRPr="00A448D6" w:rsidRDefault="0079665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Spotkaj Go żywego</w:t>
      </w:r>
    </w:p>
    <w:p w:rsidR="00A93C60" w:rsidRPr="00A448D6" w:rsidRDefault="0079665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W drodze ku dojrzałości</w:t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Człow</w:t>
      </w:r>
      <w:r w:rsidR="00796650" w:rsidRPr="00A448D6">
        <w:rPr>
          <w:rFonts w:ascii="Times New Roman" w:hAnsi="Times New Roman" w:cs="Times New Roman"/>
          <w:sz w:val="24"/>
          <w:szCs w:val="24"/>
        </w:rPr>
        <w:t>iek stwórcą czy stworzeniem?</w:t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Cz</w:t>
      </w:r>
      <w:r w:rsidR="00796650" w:rsidRPr="00A448D6">
        <w:rPr>
          <w:rFonts w:ascii="Times New Roman" w:hAnsi="Times New Roman" w:cs="Times New Roman"/>
          <w:sz w:val="24"/>
          <w:szCs w:val="24"/>
        </w:rPr>
        <w:t>łowiek jest istotą religijną</w:t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Czym jest g</w:t>
      </w:r>
      <w:r w:rsidR="00796650" w:rsidRPr="00A448D6">
        <w:rPr>
          <w:rFonts w:ascii="Times New Roman" w:hAnsi="Times New Roman" w:cs="Times New Roman"/>
          <w:sz w:val="24"/>
          <w:szCs w:val="24"/>
        </w:rPr>
        <w:t>odność?</w:t>
      </w:r>
      <w:r w:rsidR="00796650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Wolność</w:t>
      </w:r>
      <w:r w:rsidR="00796650" w:rsidRPr="00A448D6">
        <w:rPr>
          <w:rFonts w:ascii="Times New Roman" w:hAnsi="Times New Roman" w:cs="Times New Roman"/>
          <w:sz w:val="24"/>
          <w:szCs w:val="24"/>
        </w:rPr>
        <w:t xml:space="preserve"> człowieka a Boża opatrzność</w:t>
      </w:r>
      <w:r w:rsidR="00796650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Ja</w:t>
      </w:r>
      <w:r w:rsidR="00796650" w:rsidRPr="00A448D6">
        <w:rPr>
          <w:rFonts w:ascii="Times New Roman" w:hAnsi="Times New Roman" w:cs="Times New Roman"/>
          <w:sz w:val="24"/>
          <w:szCs w:val="24"/>
        </w:rPr>
        <w:t xml:space="preserve">k i dlaczego powstał świat? </w:t>
      </w:r>
      <w:r w:rsidRPr="00A448D6">
        <w:rPr>
          <w:rFonts w:ascii="Times New Roman" w:hAnsi="Times New Roman" w:cs="Times New Roman"/>
          <w:sz w:val="24"/>
          <w:szCs w:val="24"/>
        </w:rPr>
        <w:t>Cz</w:t>
      </w:r>
      <w:r w:rsidR="00796650" w:rsidRPr="00A448D6">
        <w:rPr>
          <w:rFonts w:ascii="Times New Roman" w:hAnsi="Times New Roman" w:cs="Times New Roman"/>
          <w:sz w:val="24"/>
          <w:szCs w:val="24"/>
        </w:rPr>
        <w:t>łowiek „ulepiony” przez Boga</w:t>
      </w:r>
      <w:r w:rsidR="00796650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Wi</w:t>
      </w:r>
      <w:r w:rsidR="00796650" w:rsidRPr="00A448D6">
        <w:rPr>
          <w:rFonts w:ascii="Times New Roman" w:hAnsi="Times New Roman" w:cs="Times New Roman"/>
          <w:sz w:val="24"/>
          <w:szCs w:val="24"/>
        </w:rPr>
        <w:t>ara czy nauka – komu zaufać?</w:t>
      </w:r>
      <w:r w:rsidR="00796650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Praw</w:t>
      </w:r>
      <w:r w:rsidR="00796650" w:rsidRPr="00A448D6">
        <w:rPr>
          <w:rFonts w:ascii="Times New Roman" w:hAnsi="Times New Roman" w:cs="Times New Roman"/>
          <w:sz w:val="24"/>
          <w:szCs w:val="24"/>
        </w:rPr>
        <w:t>da Biblii – jak ją rozumieć?</w:t>
      </w:r>
      <w:r w:rsidR="00796650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Wspó</w:t>
      </w:r>
      <w:r w:rsidR="00796650" w:rsidRPr="00A448D6">
        <w:rPr>
          <w:rFonts w:ascii="Times New Roman" w:hAnsi="Times New Roman" w:cs="Times New Roman"/>
          <w:sz w:val="24"/>
          <w:szCs w:val="24"/>
        </w:rPr>
        <w:t>łczesne formy bałwochwalstwa</w:t>
      </w:r>
      <w:r w:rsidR="00796650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C</w:t>
      </w:r>
      <w:r w:rsidR="00796650" w:rsidRPr="00A448D6">
        <w:rPr>
          <w:rFonts w:ascii="Times New Roman" w:hAnsi="Times New Roman" w:cs="Times New Roman"/>
          <w:sz w:val="24"/>
          <w:szCs w:val="24"/>
        </w:rPr>
        <w:t>złowiek istnieje dla Miłości</w:t>
      </w:r>
      <w:r w:rsidR="00796650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79665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Głosić Dobrą Nowinę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Źródło szczęścia. </w:t>
      </w:r>
      <w:r w:rsidR="00796650" w:rsidRPr="00A448D6">
        <w:rPr>
          <w:rFonts w:ascii="Times New Roman" w:hAnsi="Times New Roman" w:cs="Times New Roman"/>
          <w:sz w:val="24"/>
          <w:szCs w:val="24"/>
        </w:rPr>
        <w:t>Istota grzechu</w:t>
      </w:r>
      <w:r w:rsidR="00796650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79665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Miłość silniejsza od grzechu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„Ja,</w:t>
      </w:r>
      <w:r w:rsidR="00796650" w:rsidRPr="00A448D6">
        <w:rPr>
          <w:rFonts w:ascii="Times New Roman" w:hAnsi="Times New Roman" w:cs="Times New Roman"/>
          <w:sz w:val="24"/>
          <w:szCs w:val="24"/>
        </w:rPr>
        <w:t xml:space="preserve"> proch, z Panem będę gadał…”</w:t>
      </w:r>
      <w:r w:rsidR="00796650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79665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Modlitwa niejedno ma imię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Wierzę w B</w:t>
      </w:r>
      <w:r w:rsidR="00796650" w:rsidRPr="00A448D6">
        <w:rPr>
          <w:rFonts w:ascii="Times New Roman" w:hAnsi="Times New Roman" w:cs="Times New Roman"/>
          <w:sz w:val="24"/>
          <w:szCs w:val="24"/>
        </w:rPr>
        <w:t>oga – co to dla mnie znaczy?</w:t>
      </w:r>
      <w:r w:rsidR="00796650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79665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 </w:t>
      </w:r>
      <w:r w:rsidR="00A93C60" w:rsidRPr="00A448D6">
        <w:rPr>
          <w:rFonts w:ascii="Times New Roman" w:hAnsi="Times New Roman" w:cs="Times New Roman"/>
          <w:sz w:val="24"/>
          <w:szCs w:val="24"/>
        </w:rPr>
        <w:t>„Ab</w:t>
      </w:r>
      <w:r w:rsidRPr="00A448D6">
        <w:rPr>
          <w:rFonts w:ascii="Times New Roman" w:hAnsi="Times New Roman" w:cs="Times New Roman"/>
          <w:sz w:val="24"/>
          <w:szCs w:val="24"/>
        </w:rPr>
        <w:t>y stanowili jedno” (J 17,22)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79665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Bóg jest jeden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Jezus C</w:t>
      </w:r>
      <w:r w:rsidR="00796650" w:rsidRPr="00A448D6">
        <w:rPr>
          <w:rFonts w:ascii="Times New Roman" w:hAnsi="Times New Roman" w:cs="Times New Roman"/>
          <w:sz w:val="24"/>
          <w:szCs w:val="24"/>
        </w:rPr>
        <w:t>hrystus – umiłowany Syn Ojca</w:t>
      </w:r>
      <w:r w:rsidR="00796650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„Stał się człowiekiem”</w:t>
      </w:r>
      <w:r w:rsidR="00796650" w:rsidRPr="00A448D6">
        <w:rPr>
          <w:rFonts w:ascii="Times New Roman" w:hAnsi="Times New Roman" w:cs="Times New Roman"/>
          <w:sz w:val="24"/>
          <w:szCs w:val="24"/>
        </w:rPr>
        <w:t>. Jezus – Bóg i człowiek</w:t>
      </w:r>
      <w:r w:rsidR="00796650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Historyczn</w:t>
      </w:r>
      <w:r w:rsidR="00796650" w:rsidRPr="00A448D6">
        <w:rPr>
          <w:rFonts w:ascii="Times New Roman" w:hAnsi="Times New Roman" w:cs="Times New Roman"/>
          <w:sz w:val="24"/>
          <w:szCs w:val="24"/>
        </w:rPr>
        <w:t>ość Jezusa z Nazaretu</w:t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Umarł za</w:t>
      </w:r>
      <w:r w:rsidR="00796650" w:rsidRPr="00A448D6">
        <w:rPr>
          <w:rFonts w:ascii="Times New Roman" w:hAnsi="Times New Roman" w:cs="Times New Roman"/>
          <w:sz w:val="24"/>
          <w:szCs w:val="24"/>
        </w:rPr>
        <w:t xml:space="preserve"> nas i dla naszego zbawienia</w:t>
      </w:r>
      <w:r w:rsidR="00D9565C" w:rsidRPr="00A448D6">
        <w:rPr>
          <w:rFonts w:ascii="Times New Roman" w:hAnsi="Times New Roman" w:cs="Times New Roman"/>
          <w:sz w:val="24"/>
          <w:szCs w:val="24"/>
        </w:rPr>
        <w:t xml:space="preserve">. </w:t>
      </w:r>
      <w:r w:rsidRPr="00A448D6">
        <w:rPr>
          <w:rFonts w:ascii="Times New Roman" w:hAnsi="Times New Roman" w:cs="Times New Roman"/>
          <w:sz w:val="24"/>
          <w:szCs w:val="24"/>
        </w:rPr>
        <w:t>Zmar</w:t>
      </w:r>
      <w:r w:rsidR="00796650" w:rsidRPr="00A448D6">
        <w:rPr>
          <w:rFonts w:ascii="Times New Roman" w:hAnsi="Times New Roman" w:cs="Times New Roman"/>
          <w:sz w:val="24"/>
          <w:szCs w:val="24"/>
        </w:rPr>
        <w:t>twychwstał, jak zapowiedział</w:t>
      </w:r>
      <w:r w:rsidR="00796650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Duch Święt</w:t>
      </w:r>
      <w:r w:rsidR="00796650" w:rsidRPr="00A448D6">
        <w:rPr>
          <w:rFonts w:ascii="Times New Roman" w:hAnsi="Times New Roman" w:cs="Times New Roman"/>
          <w:sz w:val="24"/>
          <w:szCs w:val="24"/>
        </w:rPr>
        <w:t>y – spełniona obietnica Ojca</w:t>
      </w:r>
      <w:r w:rsidR="00796650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79665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Pierwszy Kościół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79665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Chrzest Polski dziś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„Ciemne śr</w:t>
      </w:r>
      <w:r w:rsidR="00796650" w:rsidRPr="00A448D6">
        <w:rPr>
          <w:rFonts w:ascii="Times New Roman" w:hAnsi="Times New Roman" w:cs="Times New Roman"/>
          <w:sz w:val="24"/>
          <w:szCs w:val="24"/>
        </w:rPr>
        <w:t>edniowiecze” – czy na pewno?</w:t>
      </w:r>
      <w:r w:rsidR="00796650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Życie i </w:t>
      </w:r>
      <w:r w:rsidR="00796650" w:rsidRPr="00A448D6">
        <w:rPr>
          <w:rFonts w:ascii="Times New Roman" w:hAnsi="Times New Roman" w:cs="Times New Roman"/>
          <w:sz w:val="24"/>
          <w:szCs w:val="24"/>
        </w:rPr>
        <w:t xml:space="preserve">dzieło św. Tomasza z Akwinu. </w:t>
      </w:r>
      <w:r w:rsidRPr="00A448D6">
        <w:rPr>
          <w:rFonts w:ascii="Times New Roman" w:hAnsi="Times New Roman" w:cs="Times New Roman"/>
          <w:sz w:val="24"/>
          <w:szCs w:val="24"/>
        </w:rPr>
        <w:t>Wierność prawdzie – św.</w:t>
      </w:r>
      <w:r w:rsidR="00796650" w:rsidRPr="00A448D6">
        <w:rPr>
          <w:rFonts w:ascii="Times New Roman" w:hAnsi="Times New Roman" w:cs="Times New Roman"/>
          <w:sz w:val="24"/>
          <w:szCs w:val="24"/>
        </w:rPr>
        <w:t xml:space="preserve"> Stanisław, biskup</w:t>
      </w:r>
      <w:r w:rsidR="00796650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79665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lastRenderedPageBreak/>
        <w:t>Czas oczekiwania (Adwent)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Nadziej</w:t>
      </w:r>
      <w:r w:rsidR="00796650" w:rsidRPr="00A448D6">
        <w:rPr>
          <w:rFonts w:ascii="Times New Roman" w:hAnsi="Times New Roman" w:cs="Times New Roman"/>
          <w:sz w:val="24"/>
          <w:szCs w:val="24"/>
        </w:rPr>
        <w:t>a wolności (Boże Narodzenie)</w:t>
      </w:r>
    </w:p>
    <w:p w:rsidR="00A93C60" w:rsidRPr="00A448D6" w:rsidRDefault="0079665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Wolność Jezusa (Wielki Post)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Przez śmierć do chwały (T</w:t>
      </w:r>
      <w:r w:rsidR="00796650" w:rsidRPr="00A448D6">
        <w:rPr>
          <w:rFonts w:ascii="Times New Roman" w:hAnsi="Times New Roman" w:cs="Times New Roman"/>
          <w:sz w:val="24"/>
          <w:szCs w:val="24"/>
        </w:rPr>
        <w:t>riduum Paschalne)</w:t>
      </w:r>
      <w:r w:rsidR="00796650" w:rsidRPr="00A448D6">
        <w:rPr>
          <w:rFonts w:ascii="Times New Roman" w:hAnsi="Times New Roman" w:cs="Times New Roman"/>
          <w:sz w:val="24"/>
          <w:szCs w:val="24"/>
        </w:rPr>
        <w:tab/>
      </w:r>
    </w:p>
    <w:p w:rsidR="0079665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Odejście i obecność</w:t>
      </w:r>
      <w:r w:rsidR="00796650" w:rsidRPr="00A448D6">
        <w:rPr>
          <w:rFonts w:ascii="Times New Roman" w:hAnsi="Times New Roman" w:cs="Times New Roman"/>
          <w:sz w:val="24"/>
          <w:szCs w:val="24"/>
        </w:rPr>
        <w:t xml:space="preserve"> (Wniebowstąpienie Pańskie). </w:t>
      </w:r>
      <w:r w:rsidRPr="00A448D6">
        <w:rPr>
          <w:rFonts w:ascii="Times New Roman" w:hAnsi="Times New Roman" w:cs="Times New Roman"/>
          <w:sz w:val="24"/>
          <w:szCs w:val="24"/>
        </w:rPr>
        <w:t>Wiara domaga się deklaracji (Boże Ciało)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2517E2" w:rsidRPr="00A448D6" w:rsidRDefault="00A448D6" w:rsidP="00A448D6">
      <w:pPr>
        <w:rPr>
          <w:rFonts w:ascii="Times New Roman" w:hAnsi="Times New Roman" w:cs="Times New Roman"/>
          <w:b/>
          <w:sz w:val="24"/>
          <w:szCs w:val="24"/>
        </w:rPr>
      </w:pPr>
      <w:r w:rsidRPr="00A448D6">
        <w:rPr>
          <w:rFonts w:ascii="Times New Roman" w:hAnsi="Times New Roman" w:cs="Times New Roman"/>
          <w:b/>
          <w:sz w:val="24"/>
          <w:szCs w:val="24"/>
        </w:rPr>
        <w:t>KLASA II</w:t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Dojrz</w:t>
      </w:r>
      <w:r w:rsidR="002517E2" w:rsidRPr="00A448D6">
        <w:rPr>
          <w:rFonts w:ascii="Times New Roman" w:hAnsi="Times New Roman" w:cs="Times New Roman"/>
          <w:sz w:val="24"/>
          <w:szCs w:val="24"/>
        </w:rPr>
        <w:t>ałość na drodze sakramentów.</w:t>
      </w:r>
      <w:r w:rsidR="002517E2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Każdy j</w:t>
      </w:r>
      <w:r w:rsidR="002517E2" w:rsidRPr="00A448D6">
        <w:rPr>
          <w:rFonts w:ascii="Times New Roman" w:hAnsi="Times New Roman" w:cs="Times New Roman"/>
          <w:sz w:val="24"/>
          <w:szCs w:val="24"/>
        </w:rPr>
        <w:t>est zdolny do poznania Boga. Każdy jest zdolny do wiary</w:t>
      </w:r>
      <w:r w:rsidR="002517E2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Wier</w:t>
      </w:r>
      <w:r w:rsidR="002517E2" w:rsidRPr="00A448D6">
        <w:rPr>
          <w:rFonts w:ascii="Times New Roman" w:hAnsi="Times New Roman" w:cs="Times New Roman"/>
          <w:sz w:val="24"/>
          <w:szCs w:val="24"/>
        </w:rPr>
        <w:t>zę w Jezusa Chrystusa</w:t>
      </w:r>
      <w:r w:rsidR="002517E2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2517E2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Ufam w wierze jak Abraham. Wierzę z Maryją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Dojrzały w męstwie, sprawiedliwości,</w:t>
      </w:r>
      <w:r w:rsidR="002517E2" w:rsidRPr="00A448D6">
        <w:rPr>
          <w:rFonts w:ascii="Times New Roman" w:hAnsi="Times New Roman" w:cs="Times New Roman"/>
          <w:sz w:val="24"/>
          <w:szCs w:val="24"/>
        </w:rPr>
        <w:t xml:space="preserve"> umiarkowaniu i roztropności</w:t>
      </w:r>
      <w:r w:rsidR="002517E2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2517E2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Dojrzały w modlitwie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D</w:t>
      </w:r>
      <w:r w:rsidR="002517E2" w:rsidRPr="00A448D6">
        <w:rPr>
          <w:rFonts w:ascii="Times New Roman" w:hAnsi="Times New Roman" w:cs="Times New Roman"/>
          <w:sz w:val="24"/>
          <w:szCs w:val="24"/>
        </w:rPr>
        <w:t>ojrzały w świadectwie. Dojrzały do decyzji</w:t>
      </w:r>
      <w:r w:rsidR="002517E2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2517E2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Prawda a manipulacja</w:t>
      </w:r>
    </w:p>
    <w:p w:rsidR="00A93C60" w:rsidRPr="00A448D6" w:rsidRDefault="002517E2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Słowo Boże – słowo prawdziwe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2517E2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Tradycja – na straży Prawdy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2517E2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Przymioty prawdziwej wiary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2517E2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Religia a sekta</w:t>
      </w:r>
      <w:r w:rsidR="00B2420A" w:rsidRPr="00A448D6">
        <w:rPr>
          <w:rFonts w:ascii="Times New Roman" w:hAnsi="Times New Roman" w:cs="Times New Roman"/>
          <w:sz w:val="24"/>
          <w:szCs w:val="24"/>
        </w:rPr>
        <w:t xml:space="preserve">. </w:t>
      </w:r>
      <w:r w:rsidR="00A93C60" w:rsidRPr="00A448D6">
        <w:rPr>
          <w:rFonts w:ascii="Times New Roman" w:hAnsi="Times New Roman" w:cs="Times New Roman"/>
          <w:sz w:val="24"/>
          <w:szCs w:val="24"/>
        </w:rPr>
        <w:t>Współcz</w:t>
      </w:r>
      <w:r w:rsidRPr="00A448D6">
        <w:rPr>
          <w:rFonts w:ascii="Times New Roman" w:hAnsi="Times New Roman" w:cs="Times New Roman"/>
          <w:sz w:val="24"/>
          <w:szCs w:val="24"/>
        </w:rPr>
        <w:t>esne sekty i ruchy religijne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2517E2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Wiara w jednego Boga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2517E2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Co (kto) jest moim Bogiem?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S</w:t>
      </w:r>
      <w:r w:rsidR="002517E2" w:rsidRPr="00A448D6">
        <w:rPr>
          <w:rFonts w:ascii="Times New Roman" w:hAnsi="Times New Roman" w:cs="Times New Roman"/>
          <w:sz w:val="24"/>
          <w:szCs w:val="24"/>
        </w:rPr>
        <w:t>zacunek wobec imienia Bożego</w:t>
      </w:r>
      <w:r w:rsidR="002517E2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Niedziela – dzień dla Boga</w:t>
      </w:r>
      <w:r w:rsidR="002517E2" w:rsidRPr="00A448D6">
        <w:rPr>
          <w:rFonts w:ascii="Times New Roman" w:hAnsi="Times New Roman" w:cs="Times New Roman"/>
          <w:sz w:val="24"/>
          <w:szCs w:val="24"/>
        </w:rPr>
        <w:t>, dla bliźniego i dla siebie</w:t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Liturgia</w:t>
      </w:r>
      <w:r w:rsidR="002517E2" w:rsidRPr="00A448D6">
        <w:rPr>
          <w:rFonts w:ascii="Times New Roman" w:hAnsi="Times New Roman" w:cs="Times New Roman"/>
          <w:sz w:val="24"/>
          <w:szCs w:val="24"/>
        </w:rPr>
        <w:t xml:space="preserve"> – przestrzeń działania Boga</w:t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Sakramenty wtaj</w:t>
      </w:r>
      <w:r w:rsidR="002517E2" w:rsidRPr="00A448D6">
        <w:rPr>
          <w:rFonts w:ascii="Times New Roman" w:hAnsi="Times New Roman" w:cs="Times New Roman"/>
          <w:sz w:val="24"/>
          <w:szCs w:val="24"/>
        </w:rPr>
        <w:t>emniczenia chrześcijańskiego</w:t>
      </w:r>
      <w:r w:rsidR="002517E2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2517E2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Sakramenty uzdrowienia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Sa</w:t>
      </w:r>
      <w:r w:rsidR="002517E2" w:rsidRPr="00A448D6">
        <w:rPr>
          <w:rFonts w:ascii="Times New Roman" w:hAnsi="Times New Roman" w:cs="Times New Roman"/>
          <w:sz w:val="24"/>
          <w:szCs w:val="24"/>
        </w:rPr>
        <w:t>kramenty w służbie wspólnoty</w:t>
      </w:r>
      <w:r w:rsidR="002517E2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2517E2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Eucharystia drogą Kościoła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Modlitwa – doświadczenie</w:t>
      </w:r>
      <w:r w:rsidR="002517E2" w:rsidRPr="00A448D6">
        <w:rPr>
          <w:rFonts w:ascii="Times New Roman" w:hAnsi="Times New Roman" w:cs="Times New Roman"/>
          <w:sz w:val="24"/>
          <w:szCs w:val="24"/>
        </w:rPr>
        <w:t xml:space="preserve"> Boga w codzienności</w:t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Świ</w:t>
      </w:r>
      <w:r w:rsidR="002517E2" w:rsidRPr="00A448D6">
        <w:rPr>
          <w:rFonts w:ascii="Times New Roman" w:hAnsi="Times New Roman" w:cs="Times New Roman"/>
          <w:sz w:val="24"/>
          <w:szCs w:val="24"/>
        </w:rPr>
        <w:t>ęta Maryjo, módl się za nami</w:t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P</w:t>
      </w:r>
      <w:r w:rsidR="002517E2" w:rsidRPr="00A448D6">
        <w:rPr>
          <w:rFonts w:ascii="Times New Roman" w:hAnsi="Times New Roman" w:cs="Times New Roman"/>
          <w:sz w:val="24"/>
          <w:szCs w:val="24"/>
        </w:rPr>
        <w:t>rzyczyny i skutki reformacji</w:t>
      </w:r>
    </w:p>
    <w:p w:rsidR="00A93C60" w:rsidRPr="00A448D6" w:rsidRDefault="002517E2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lastRenderedPageBreak/>
        <w:t xml:space="preserve">Reforma katolicka. </w:t>
      </w:r>
      <w:r w:rsidR="00A93C60" w:rsidRPr="00A448D6">
        <w:rPr>
          <w:rFonts w:ascii="Times New Roman" w:hAnsi="Times New Roman" w:cs="Times New Roman"/>
          <w:sz w:val="24"/>
          <w:szCs w:val="24"/>
        </w:rPr>
        <w:t>Sobór Trydenc</w:t>
      </w:r>
      <w:r w:rsidRPr="00A448D6">
        <w:rPr>
          <w:rFonts w:ascii="Times New Roman" w:hAnsi="Times New Roman" w:cs="Times New Roman"/>
          <w:sz w:val="24"/>
          <w:szCs w:val="24"/>
        </w:rPr>
        <w:t>ki</w:t>
      </w:r>
    </w:p>
    <w:p w:rsidR="00A93C60" w:rsidRPr="00A448D6" w:rsidRDefault="002517E2" w:rsidP="00A448D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448D6">
        <w:rPr>
          <w:rFonts w:ascii="Times New Roman" w:hAnsi="Times New Roman" w:cs="Times New Roman"/>
          <w:sz w:val="24"/>
          <w:szCs w:val="24"/>
        </w:rPr>
        <w:t>Cuius</w:t>
      </w:r>
      <w:proofErr w:type="spellEnd"/>
      <w:r w:rsidRPr="00A448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8D6">
        <w:rPr>
          <w:rFonts w:ascii="Times New Roman" w:hAnsi="Times New Roman" w:cs="Times New Roman"/>
          <w:sz w:val="24"/>
          <w:szCs w:val="24"/>
        </w:rPr>
        <w:t>regio</w:t>
      </w:r>
      <w:proofErr w:type="spellEnd"/>
      <w:r w:rsidRPr="00A448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48D6">
        <w:rPr>
          <w:rFonts w:ascii="Times New Roman" w:hAnsi="Times New Roman" w:cs="Times New Roman"/>
          <w:sz w:val="24"/>
          <w:szCs w:val="24"/>
        </w:rPr>
        <w:t>eius</w:t>
      </w:r>
      <w:proofErr w:type="spellEnd"/>
      <w:r w:rsidRPr="00A448D6">
        <w:rPr>
          <w:rFonts w:ascii="Times New Roman" w:hAnsi="Times New Roman" w:cs="Times New Roman"/>
          <w:sz w:val="24"/>
          <w:szCs w:val="24"/>
        </w:rPr>
        <w:t xml:space="preserve"> religio. Unia brzeska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„Wszyscy święci i święte Boże” (urocz</w:t>
      </w:r>
      <w:r w:rsidR="002517E2" w:rsidRPr="00A448D6">
        <w:rPr>
          <w:rFonts w:ascii="Times New Roman" w:hAnsi="Times New Roman" w:cs="Times New Roman"/>
          <w:sz w:val="24"/>
          <w:szCs w:val="24"/>
        </w:rPr>
        <w:t>ystość Wszystkich Świętych). Dzień Zaduszny</w:t>
      </w:r>
      <w:r w:rsidR="002517E2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„Wiel</w:t>
      </w:r>
      <w:r w:rsidR="002517E2" w:rsidRPr="00A448D6">
        <w:rPr>
          <w:rFonts w:ascii="Times New Roman" w:hAnsi="Times New Roman" w:cs="Times New Roman"/>
          <w:sz w:val="24"/>
          <w:szCs w:val="24"/>
        </w:rPr>
        <w:t>bi dusza moja Pana” (Adwent)</w:t>
      </w:r>
      <w:r w:rsidR="002517E2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Dlaczego Bóg stał się cz</w:t>
      </w:r>
      <w:r w:rsidR="002517E2" w:rsidRPr="00A448D6">
        <w:rPr>
          <w:rFonts w:ascii="Times New Roman" w:hAnsi="Times New Roman" w:cs="Times New Roman"/>
          <w:sz w:val="24"/>
          <w:szCs w:val="24"/>
        </w:rPr>
        <w:t>łowiekiem? (Boże Narodzenie)</w:t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Post</w:t>
      </w:r>
      <w:r w:rsidR="00C339E1" w:rsidRPr="00A448D6">
        <w:rPr>
          <w:rFonts w:ascii="Times New Roman" w:hAnsi="Times New Roman" w:cs="Times New Roman"/>
          <w:sz w:val="24"/>
          <w:szCs w:val="24"/>
        </w:rPr>
        <w:t xml:space="preserve">awa przemiany i nawrócenia. </w:t>
      </w:r>
      <w:r w:rsidRPr="00A448D6">
        <w:rPr>
          <w:rFonts w:ascii="Times New Roman" w:hAnsi="Times New Roman" w:cs="Times New Roman"/>
          <w:sz w:val="24"/>
          <w:szCs w:val="24"/>
        </w:rPr>
        <w:t>Sens i wartość męki Je</w:t>
      </w:r>
      <w:r w:rsidR="00C339E1" w:rsidRPr="00A448D6">
        <w:rPr>
          <w:rFonts w:ascii="Times New Roman" w:hAnsi="Times New Roman" w:cs="Times New Roman"/>
          <w:sz w:val="24"/>
          <w:szCs w:val="24"/>
        </w:rPr>
        <w:t>zusa Chrystusa (Wielki Post)</w:t>
      </w:r>
      <w:r w:rsidR="00C339E1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Li</w:t>
      </w:r>
      <w:r w:rsidR="00C339E1" w:rsidRPr="00A448D6">
        <w:rPr>
          <w:rFonts w:ascii="Times New Roman" w:hAnsi="Times New Roman" w:cs="Times New Roman"/>
          <w:sz w:val="24"/>
          <w:szCs w:val="24"/>
        </w:rPr>
        <w:t>turgia Triduum Paschalnego</w:t>
      </w:r>
      <w:r w:rsidR="00C339E1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Człowiek wobec prawdy o Bożym Miłosierdziu (uroc</w:t>
      </w:r>
      <w:r w:rsidR="00C339E1" w:rsidRPr="00A448D6">
        <w:rPr>
          <w:rFonts w:ascii="Times New Roman" w:hAnsi="Times New Roman" w:cs="Times New Roman"/>
          <w:sz w:val="24"/>
          <w:szCs w:val="24"/>
        </w:rPr>
        <w:t>zystość Miłosierdzia Bożego)</w:t>
      </w:r>
      <w:r w:rsidR="00C339E1" w:rsidRPr="00A448D6">
        <w:rPr>
          <w:rFonts w:ascii="Times New Roman" w:hAnsi="Times New Roman" w:cs="Times New Roman"/>
          <w:sz w:val="24"/>
          <w:szCs w:val="24"/>
        </w:rPr>
        <w:tab/>
      </w:r>
    </w:p>
    <w:p w:rsidR="00A93C60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Rok liturgiczny upami</w:t>
      </w:r>
      <w:r w:rsidR="00C339E1" w:rsidRPr="00A448D6">
        <w:rPr>
          <w:rFonts w:ascii="Times New Roman" w:hAnsi="Times New Roman" w:cs="Times New Roman"/>
          <w:sz w:val="24"/>
          <w:szCs w:val="24"/>
        </w:rPr>
        <w:t>ętnieniem wydarzeń zbawczych</w:t>
      </w:r>
      <w:r w:rsidR="00C339E1" w:rsidRPr="00A448D6">
        <w:rPr>
          <w:rFonts w:ascii="Times New Roman" w:hAnsi="Times New Roman" w:cs="Times New Roman"/>
          <w:sz w:val="24"/>
          <w:szCs w:val="24"/>
        </w:rPr>
        <w:tab/>
      </w:r>
    </w:p>
    <w:p w:rsidR="0052493D" w:rsidRPr="00A448D6" w:rsidRDefault="00A93C60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Czas dla pogłębienia wiar</w:t>
      </w:r>
      <w:r w:rsidR="00C339E1" w:rsidRPr="00A448D6">
        <w:rPr>
          <w:rFonts w:ascii="Times New Roman" w:hAnsi="Times New Roman" w:cs="Times New Roman"/>
          <w:sz w:val="24"/>
          <w:szCs w:val="24"/>
        </w:rPr>
        <w:t xml:space="preserve">y </w:t>
      </w:r>
    </w:p>
    <w:p w:rsidR="00A448D6" w:rsidRPr="00A448D6" w:rsidRDefault="00A448D6" w:rsidP="00A448D6">
      <w:pPr>
        <w:rPr>
          <w:rFonts w:ascii="Times New Roman" w:hAnsi="Times New Roman" w:cs="Times New Roman"/>
          <w:sz w:val="24"/>
          <w:szCs w:val="24"/>
        </w:rPr>
      </w:pPr>
    </w:p>
    <w:p w:rsidR="00AE3B91" w:rsidRPr="00A448D6" w:rsidRDefault="00A448D6" w:rsidP="00A448D6">
      <w:pPr>
        <w:rPr>
          <w:rFonts w:ascii="Times New Roman" w:hAnsi="Times New Roman" w:cs="Times New Roman"/>
          <w:b/>
          <w:sz w:val="24"/>
          <w:szCs w:val="24"/>
        </w:rPr>
      </w:pPr>
      <w:r w:rsidRPr="00A448D6">
        <w:rPr>
          <w:rFonts w:ascii="Times New Roman" w:hAnsi="Times New Roman" w:cs="Times New Roman"/>
          <w:b/>
          <w:sz w:val="24"/>
          <w:szCs w:val="24"/>
        </w:rPr>
        <w:t>KLASA III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Słuchanie Boga w objawieniu i we własnym sercu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Sumienie jako przestrzeń wolności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Grzech jako niewłaściwa odpowiedź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Jak budować dobre relacje?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Co buduje nas samych i nasze otoczenie?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Jedni drugich brzemiona noście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Równi w godności</w:t>
      </w:r>
      <w:r w:rsidR="00C73E26" w:rsidRPr="00A448D6">
        <w:rPr>
          <w:rFonts w:ascii="Times New Roman" w:hAnsi="Times New Roman" w:cs="Times New Roman"/>
          <w:sz w:val="24"/>
          <w:szCs w:val="24"/>
        </w:rPr>
        <w:t xml:space="preserve">. </w:t>
      </w:r>
      <w:r w:rsidRPr="00A448D6">
        <w:rPr>
          <w:rFonts w:ascii="Times New Roman" w:hAnsi="Times New Roman" w:cs="Times New Roman"/>
          <w:sz w:val="24"/>
          <w:szCs w:val="24"/>
        </w:rPr>
        <w:t>Ewangeliczna emancypacja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Jezus Chrystus obecny w swoim Kościele 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Kościół prowadzony przez Ducha Świętego 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Kościół hierarchiczny 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Każdy ma swoje miejsce w Kościele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Zobowiązania wobec Kościoła (przykazania kościelne) 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Piękno Kościoła (liturgia) 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Jedność w różnorodności (obrządki) 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Eucharystia – szczyt i źródło życia Kościoła 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Grzech i słabość w Kościele </w:t>
      </w:r>
    </w:p>
    <w:p w:rsidR="00C73E26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Życie człowieka jest święte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„Nie zab</w:t>
      </w:r>
      <w:r w:rsidR="00E92BED" w:rsidRPr="00A448D6">
        <w:rPr>
          <w:rFonts w:ascii="Times New Roman" w:hAnsi="Times New Roman" w:cs="Times New Roman"/>
          <w:sz w:val="24"/>
          <w:szCs w:val="24"/>
        </w:rPr>
        <w:t xml:space="preserve">ijaj” </w:t>
      </w:r>
      <w:r w:rsidRPr="00A448D6">
        <w:rPr>
          <w:rFonts w:ascii="Times New Roman" w:hAnsi="Times New Roman" w:cs="Times New Roman"/>
          <w:sz w:val="24"/>
          <w:szCs w:val="24"/>
        </w:rPr>
        <w:t xml:space="preserve"> </w:t>
      </w:r>
      <w:r w:rsidR="00C73E26" w:rsidRPr="00A448D6">
        <w:rPr>
          <w:rFonts w:ascii="Times New Roman" w:hAnsi="Times New Roman" w:cs="Times New Roman"/>
          <w:sz w:val="24"/>
          <w:szCs w:val="24"/>
        </w:rPr>
        <w:t>Eugenika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lastRenderedPageBreak/>
        <w:t xml:space="preserve">Kochaj i czyń co chcesz 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Między szacunkiem a wiernością Bożej Prawdzie 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Szacunek dla własności 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Krzywda uczyniona słowem </w:t>
      </w:r>
    </w:p>
    <w:p w:rsidR="00AE3B91" w:rsidRPr="00A448D6" w:rsidRDefault="00B2420A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Każdy potrzebuje miłosierdzia. </w:t>
      </w:r>
      <w:r w:rsidR="00AE3B91" w:rsidRPr="00A448D6">
        <w:rPr>
          <w:rFonts w:ascii="Times New Roman" w:hAnsi="Times New Roman" w:cs="Times New Roman"/>
          <w:sz w:val="24"/>
          <w:szCs w:val="24"/>
        </w:rPr>
        <w:t xml:space="preserve">„Wszystko co uczyniliście…” 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Żyję tak jak wierzę 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Miłosierdzie potrzebuje wyobraźni 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Ca</w:t>
      </w:r>
      <w:r w:rsidR="00B2420A" w:rsidRPr="00A448D6">
        <w:rPr>
          <w:rFonts w:ascii="Times New Roman" w:hAnsi="Times New Roman" w:cs="Times New Roman"/>
          <w:sz w:val="24"/>
          <w:szCs w:val="24"/>
        </w:rPr>
        <w:t xml:space="preserve">ritas – miłosierdzie w praktyce. </w:t>
      </w:r>
      <w:r w:rsidRPr="00A448D6">
        <w:rPr>
          <w:rFonts w:ascii="Times New Roman" w:hAnsi="Times New Roman" w:cs="Times New Roman"/>
          <w:sz w:val="24"/>
          <w:szCs w:val="24"/>
        </w:rPr>
        <w:t xml:space="preserve">Uczynki miłosierdzia 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Bardziej trzeba słuchać Boga niż ludzi 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Kiedy Kościół staje się wrogiem 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Odnowiony Kościół 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Modlitwa uświęcaniem czasu</w:t>
      </w:r>
    </w:p>
    <w:p w:rsidR="00AE3B91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Rodzaje powołań w Kościele </w:t>
      </w:r>
    </w:p>
    <w:p w:rsidR="0086131A" w:rsidRPr="00A448D6" w:rsidRDefault="00AE3B91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Moje zaangażowanie w Kościół </w:t>
      </w:r>
    </w:p>
    <w:p w:rsidR="00A448D6" w:rsidRPr="00A448D6" w:rsidRDefault="00A448D6" w:rsidP="00A448D6">
      <w:pPr>
        <w:rPr>
          <w:rFonts w:ascii="Times New Roman" w:hAnsi="Times New Roman" w:cs="Times New Roman"/>
          <w:sz w:val="24"/>
          <w:szCs w:val="24"/>
        </w:rPr>
      </w:pPr>
    </w:p>
    <w:p w:rsidR="00641B85" w:rsidRPr="00A448D6" w:rsidRDefault="00A448D6" w:rsidP="00A448D6">
      <w:pPr>
        <w:rPr>
          <w:rFonts w:ascii="Times New Roman" w:hAnsi="Times New Roman" w:cs="Times New Roman"/>
          <w:b/>
          <w:sz w:val="24"/>
          <w:szCs w:val="24"/>
        </w:rPr>
      </w:pPr>
      <w:r w:rsidRPr="00A448D6">
        <w:rPr>
          <w:rFonts w:ascii="Times New Roman" w:hAnsi="Times New Roman" w:cs="Times New Roman"/>
          <w:b/>
          <w:sz w:val="24"/>
          <w:szCs w:val="24"/>
        </w:rPr>
        <w:t>KLASA IV</w:t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Miłość cel</w:t>
      </w:r>
      <w:r w:rsidR="00641B85" w:rsidRPr="00A448D6">
        <w:rPr>
          <w:rFonts w:ascii="Times New Roman" w:hAnsi="Times New Roman" w:cs="Times New Roman"/>
          <w:sz w:val="24"/>
          <w:szCs w:val="24"/>
        </w:rPr>
        <w:t>em życia. Uczucia w miłości.</w:t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Pracowitość jako owoc miłośc</w:t>
      </w:r>
      <w:r w:rsidR="00641B85" w:rsidRPr="00A448D6">
        <w:rPr>
          <w:rFonts w:ascii="Times New Roman" w:hAnsi="Times New Roman" w:cs="Times New Roman"/>
          <w:sz w:val="24"/>
          <w:szCs w:val="24"/>
        </w:rPr>
        <w:t>i. Miłość jest konsekwentna.</w:t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Naśladowanie Boga jest możliwe dzięki miłości</w:t>
      </w:r>
      <w:r w:rsidR="00641B85" w:rsidRPr="00A448D6">
        <w:rPr>
          <w:rFonts w:ascii="Times New Roman" w:hAnsi="Times New Roman" w:cs="Times New Roman"/>
          <w:sz w:val="24"/>
          <w:szCs w:val="24"/>
        </w:rPr>
        <w:t>. Modlitwa językiem miłości.</w:t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„Będziesz miłowa</w:t>
      </w:r>
      <w:r w:rsidR="00641B85" w:rsidRPr="00A448D6">
        <w:rPr>
          <w:rFonts w:ascii="Times New Roman" w:hAnsi="Times New Roman" w:cs="Times New Roman"/>
          <w:sz w:val="24"/>
          <w:szCs w:val="24"/>
        </w:rPr>
        <w:t>ł…” Kochać siebie – ale jak?</w:t>
      </w:r>
      <w:r w:rsidR="00641B85" w:rsidRPr="00A448D6">
        <w:rPr>
          <w:rFonts w:ascii="Times New Roman" w:hAnsi="Times New Roman" w:cs="Times New Roman"/>
          <w:sz w:val="24"/>
          <w:szCs w:val="24"/>
        </w:rPr>
        <w:tab/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Miłość, dla niej warto żyć! Tak to </w:t>
      </w:r>
      <w:r w:rsidR="00641B85" w:rsidRPr="00A448D6">
        <w:rPr>
          <w:rFonts w:ascii="Times New Roman" w:hAnsi="Times New Roman" w:cs="Times New Roman"/>
          <w:sz w:val="24"/>
          <w:szCs w:val="24"/>
        </w:rPr>
        <w:t>się zaczęło… Mój obraz Boga.</w:t>
      </w:r>
      <w:r w:rsidR="00641B85" w:rsidRPr="00A448D6">
        <w:rPr>
          <w:rFonts w:ascii="Times New Roman" w:hAnsi="Times New Roman" w:cs="Times New Roman"/>
          <w:sz w:val="24"/>
          <w:szCs w:val="24"/>
        </w:rPr>
        <w:tab/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Jak siebie samego! Kochać drugiego człowieka.</w:t>
      </w:r>
      <w:r w:rsidR="00641B85" w:rsidRPr="00A448D6">
        <w:rPr>
          <w:rFonts w:ascii="Times New Roman" w:hAnsi="Times New Roman" w:cs="Times New Roman"/>
          <w:sz w:val="24"/>
          <w:szCs w:val="24"/>
        </w:rPr>
        <w:tab/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Nikt nie zbawi się sam. Miłość do ojczyzny. Rola Kościo</w:t>
      </w:r>
      <w:r w:rsidR="00641B85" w:rsidRPr="00A448D6">
        <w:rPr>
          <w:rFonts w:ascii="Times New Roman" w:hAnsi="Times New Roman" w:cs="Times New Roman"/>
          <w:sz w:val="24"/>
          <w:szCs w:val="24"/>
        </w:rPr>
        <w:t>ła w życiu narodu polskiego.</w:t>
      </w:r>
      <w:r w:rsidR="00641B85" w:rsidRPr="00A448D6">
        <w:rPr>
          <w:rFonts w:ascii="Times New Roman" w:hAnsi="Times New Roman" w:cs="Times New Roman"/>
          <w:sz w:val="24"/>
          <w:szCs w:val="24"/>
        </w:rPr>
        <w:tab/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Od zaurocze</w:t>
      </w:r>
      <w:r w:rsidR="00641B85" w:rsidRPr="00A448D6">
        <w:rPr>
          <w:rFonts w:ascii="Times New Roman" w:hAnsi="Times New Roman" w:cs="Times New Roman"/>
          <w:sz w:val="24"/>
          <w:szCs w:val="24"/>
        </w:rPr>
        <w:t>nia do decyzji – małżeństwo.</w:t>
      </w:r>
      <w:r w:rsidR="00641B85" w:rsidRPr="00A448D6">
        <w:rPr>
          <w:rFonts w:ascii="Times New Roman" w:hAnsi="Times New Roman" w:cs="Times New Roman"/>
          <w:sz w:val="24"/>
          <w:szCs w:val="24"/>
        </w:rPr>
        <w:tab/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W służbie </w:t>
      </w:r>
      <w:r w:rsidR="00641B85" w:rsidRPr="00A448D6">
        <w:rPr>
          <w:rFonts w:ascii="Times New Roman" w:hAnsi="Times New Roman" w:cs="Times New Roman"/>
          <w:sz w:val="24"/>
          <w:szCs w:val="24"/>
        </w:rPr>
        <w:t>komunii – sakrament święceń.</w:t>
      </w:r>
      <w:r w:rsidR="00641B85" w:rsidRPr="00A448D6">
        <w:rPr>
          <w:rFonts w:ascii="Times New Roman" w:hAnsi="Times New Roman" w:cs="Times New Roman"/>
          <w:sz w:val="24"/>
          <w:szCs w:val="24"/>
        </w:rPr>
        <w:tab/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Dane pod opiekę. Czy można nakazać miłość? Miłość nieprzyjac</w:t>
      </w:r>
      <w:r w:rsidR="00641B85" w:rsidRPr="00A448D6">
        <w:rPr>
          <w:rFonts w:ascii="Times New Roman" w:hAnsi="Times New Roman" w:cs="Times New Roman"/>
          <w:sz w:val="24"/>
          <w:szCs w:val="24"/>
        </w:rPr>
        <w:t>iół. Kto jest moim bliźnim.</w:t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Nie słowa, ale czyny</w:t>
      </w:r>
      <w:r w:rsidR="00641B85" w:rsidRPr="00A448D6">
        <w:rPr>
          <w:rFonts w:ascii="Times New Roman" w:hAnsi="Times New Roman" w:cs="Times New Roman"/>
          <w:sz w:val="24"/>
          <w:szCs w:val="24"/>
        </w:rPr>
        <w:t>. Modlitwa językiem miłości.</w:t>
      </w:r>
      <w:r w:rsidR="00641B85" w:rsidRPr="00A448D6">
        <w:rPr>
          <w:rFonts w:ascii="Times New Roman" w:hAnsi="Times New Roman" w:cs="Times New Roman"/>
          <w:sz w:val="24"/>
          <w:szCs w:val="24"/>
        </w:rPr>
        <w:tab/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Rachunek sumienia pomocą w oce</w:t>
      </w:r>
      <w:r w:rsidR="00641B85" w:rsidRPr="00A448D6">
        <w:rPr>
          <w:rFonts w:ascii="Times New Roman" w:hAnsi="Times New Roman" w:cs="Times New Roman"/>
          <w:sz w:val="24"/>
          <w:szCs w:val="24"/>
        </w:rPr>
        <w:t>nie miłości. Kochać Kościół.</w:t>
      </w:r>
      <w:r w:rsidR="00641B85" w:rsidRPr="00A448D6">
        <w:rPr>
          <w:rFonts w:ascii="Times New Roman" w:hAnsi="Times New Roman" w:cs="Times New Roman"/>
          <w:sz w:val="24"/>
          <w:szCs w:val="24"/>
        </w:rPr>
        <w:tab/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Droga ku powszechnemu braterstwu. Ekumen</w:t>
      </w:r>
      <w:r w:rsidR="00641B85" w:rsidRPr="00A448D6">
        <w:rPr>
          <w:rFonts w:ascii="Times New Roman" w:hAnsi="Times New Roman" w:cs="Times New Roman"/>
          <w:sz w:val="24"/>
          <w:szCs w:val="24"/>
        </w:rPr>
        <w:t>izm i dialog międzyreligijny</w:t>
      </w:r>
      <w:r w:rsidR="00641B85" w:rsidRPr="00A448D6">
        <w:rPr>
          <w:rFonts w:ascii="Times New Roman" w:hAnsi="Times New Roman" w:cs="Times New Roman"/>
          <w:sz w:val="24"/>
          <w:szCs w:val="24"/>
        </w:rPr>
        <w:tab/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Jak być szczęśliwym</w:t>
      </w:r>
      <w:r w:rsidR="00641B85" w:rsidRPr="00A448D6">
        <w:rPr>
          <w:rFonts w:ascii="Times New Roman" w:hAnsi="Times New Roman" w:cs="Times New Roman"/>
          <w:sz w:val="24"/>
          <w:szCs w:val="24"/>
        </w:rPr>
        <w:t>? Łatwiej nie znaczy lepiej.</w:t>
      </w:r>
      <w:r w:rsidR="00641B85" w:rsidRPr="00A448D6">
        <w:rPr>
          <w:rFonts w:ascii="Times New Roman" w:hAnsi="Times New Roman" w:cs="Times New Roman"/>
          <w:sz w:val="24"/>
          <w:szCs w:val="24"/>
        </w:rPr>
        <w:tab/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lastRenderedPageBreak/>
        <w:t>W miłości nie ma nic na skróty. Ja w</w:t>
      </w:r>
      <w:r w:rsidR="00641B85" w:rsidRPr="00A448D6">
        <w:rPr>
          <w:rFonts w:ascii="Times New Roman" w:hAnsi="Times New Roman" w:cs="Times New Roman"/>
          <w:sz w:val="24"/>
          <w:szCs w:val="24"/>
        </w:rPr>
        <w:t xml:space="preserve"> centrum – słowo o egoizmie.</w:t>
      </w:r>
      <w:r w:rsidR="00641B85" w:rsidRPr="00A448D6">
        <w:rPr>
          <w:rFonts w:ascii="Times New Roman" w:hAnsi="Times New Roman" w:cs="Times New Roman"/>
          <w:sz w:val="24"/>
          <w:szCs w:val="24"/>
        </w:rPr>
        <w:tab/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Miłość </w:t>
      </w:r>
      <w:r w:rsidR="00641B85" w:rsidRPr="00A448D6">
        <w:rPr>
          <w:rFonts w:ascii="Times New Roman" w:hAnsi="Times New Roman" w:cs="Times New Roman"/>
          <w:sz w:val="24"/>
          <w:szCs w:val="24"/>
        </w:rPr>
        <w:t>to nie zabawa. (Za)kochanie.</w:t>
      </w:r>
      <w:r w:rsidR="00641B85" w:rsidRPr="00A448D6">
        <w:rPr>
          <w:rFonts w:ascii="Times New Roman" w:hAnsi="Times New Roman" w:cs="Times New Roman"/>
          <w:sz w:val="24"/>
          <w:szCs w:val="24"/>
        </w:rPr>
        <w:tab/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Teraz trwają te </w:t>
      </w:r>
      <w:r w:rsidR="00641B85" w:rsidRPr="00A448D6">
        <w:rPr>
          <w:rFonts w:ascii="Times New Roman" w:hAnsi="Times New Roman" w:cs="Times New Roman"/>
          <w:sz w:val="24"/>
          <w:szCs w:val="24"/>
        </w:rPr>
        <w:t>trzy… Zanim powiesz: kocham.</w:t>
      </w:r>
      <w:r w:rsidR="00641B85" w:rsidRPr="00A448D6">
        <w:rPr>
          <w:rFonts w:ascii="Times New Roman" w:hAnsi="Times New Roman" w:cs="Times New Roman"/>
          <w:sz w:val="24"/>
          <w:szCs w:val="24"/>
        </w:rPr>
        <w:tab/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„Stworzył mężczyznę i niewiastę” (Rdz 1,27) Równi</w:t>
      </w:r>
      <w:r w:rsidR="00641B85" w:rsidRPr="00A448D6">
        <w:rPr>
          <w:rFonts w:ascii="Times New Roman" w:hAnsi="Times New Roman" w:cs="Times New Roman"/>
          <w:sz w:val="24"/>
          <w:szCs w:val="24"/>
        </w:rPr>
        <w:t xml:space="preserve"> i różni.</w:t>
      </w:r>
      <w:r w:rsidR="00641B85" w:rsidRPr="00A448D6">
        <w:rPr>
          <w:rFonts w:ascii="Times New Roman" w:hAnsi="Times New Roman" w:cs="Times New Roman"/>
          <w:sz w:val="24"/>
          <w:szCs w:val="24"/>
        </w:rPr>
        <w:tab/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Powołani do miłości. Powołani do ś</w:t>
      </w:r>
      <w:r w:rsidR="00641B85" w:rsidRPr="00A448D6">
        <w:rPr>
          <w:rFonts w:ascii="Times New Roman" w:hAnsi="Times New Roman" w:cs="Times New Roman"/>
          <w:sz w:val="24"/>
          <w:szCs w:val="24"/>
        </w:rPr>
        <w:t>więtości. Powołani do życia.</w:t>
      </w:r>
      <w:r w:rsidR="00641B85" w:rsidRPr="00A448D6">
        <w:rPr>
          <w:rFonts w:ascii="Times New Roman" w:hAnsi="Times New Roman" w:cs="Times New Roman"/>
          <w:sz w:val="24"/>
          <w:szCs w:val="24"/>
        </w:rPr>
        <w:tab/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Szczęście za wszelką cenę? Niedziela – dzie</w:t>
      </w:r>
      <w:r w:rsidR="00641B85" w:rsidRPr="00A448D6">
        <w:rPr>
          <w:rFonts w:ascii="Times New Roman" w:hAnsi="Times New Roman" w:cs="Times New Roman"/>
          <w:sz w:val="24"/>
          <w:szCs w:val="24"/>
        </w:rPr>
        <w:t>ń wdzięczności wobec Stwórcy</w:t>
      </w:r>
      <w:r w:rsidR="00641B85" w:rsidRPr="00A448D6">
        <w:rPr>
          <w:rFonts w:ascii="Times New Roman" w:hAnsi="Times New Roman" w:cs="Times New Roman"/>
          <w:sz w:val="24"/>
          <w:szCs w:val="24"/>
        </w:rPr>
        <w:tab/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Miłości trzeba się uczyć. Jak odróżnić miło</w:t>
      </w:r>
      <w:r w:rsidR="00641B85" w:rsidRPr="00A448D6">
        <w:rPr>
          <w:rFonts w:ascii="Times New Roman" w:hAnsi="Times New Roman" w:cs="Times New Roman"/>
          <w:sz w:val="24"/>
          <w:szCs w:val="24"/>
        </w:rPr>
        <w:t>ść od tego, co nią nie jest?</w:t>
      </w:r>
      <w:r w:rsidR="00641B85" w:rsidRPr="00A448D6">
        <w:rPr>
          <w:rFonts w:ascii="Times New Roman" w:hAnsi="Times New Roman" w:cs="Times New Roman"/>
          <w:sz w:val="24"/>
          <w:szCs w:val="24"/>
        </w:rPr>
        <w:tab/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Dlaczego sakrament małżeństwa? Kto jest zdolny do</w:t>
      </w:r>
      <w:r w:rsidR="00641B85" w:rsidRPr="00A448D6">
        <w:rPr>
          <w:rFonts w:ascii="Times New Roman" w:hAnsi="Times New Roman" w:cs="Times New Roman"/>
          <w:sz w:val="24"/>
          <w:szCs w:val="24"/>
        </w:rPr>
        <w:t xml:space="preserve"> sakramentalnego małżeństwa?</w:t>
      </w:r>
      <w:r w:rsidR="00641B85" w:rsidRPr="00A448D6">
        <w:rPr>
          <w:rFonts w:ascii="Times New Roman" w:hAnsi="Times New Roman" w:cs="Times New Roman"/>
          <w:sz w:val="24"/>
          <w:szCs w:val="24"/>
        </w:rPr>
        <w:tab/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Świat kobiety i świat mężczyzny. </w:t>
      </w:r>
      <w:r w:rsidR="00641B85" w:rsidRPr="00A448D6">
        <w:rPr>
          <w:rFonts w:ascii="Times New Roman" w:hAnsi="Times New Roman" w:cs="Times New Roman"/>
          <w:sz w:val="24"/>
          <w:szCs w:val="24"/>
        </w:rPr>
        <w:t>Dziecko darem i zadaniem.</w:t>
      </w:r>
      <w:r w:rsidR="00641B85" w:rsidRPr="00A448D6">
        <w:rPr>
          <w:rFonts w:ascii="Times New Roman" w:hAnsi="Times New Roman" w:cs="Times New Roman"/>
          <w:sz w:val="24"/>
          <w:szCs w:val="24"/>
        </w:rPr>
        <w:tab/>
      </w:r>
    </w:p>
    <w:p w:rsidR="00963197" w:rsidRPr="00A448D6" w:rsidRDefault="00963197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 xml:space="preserve">Rodzina w planie Bożym. </w:t>
      </w:r>
      <w:r w:rsidR="005378F9" w:rsidRPr="00A448D6">
        <w:rPr>
          <w:rFonts w:ascii="Times New Roman" w:hAnsi="Times New Roman" w:cs="Times New Roman"/>
          <w:sz w:val="24"/>
          <w:szCs w:val="24"/>
        </w:rPr>
        <w:t xml:space="preserve">Prawa i obowiązki w rodzinie chrześcijańskiej. </w:t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Liturgia Kościoła domowego.</w:t>
      </w:r>
      <w:r w:rsidRPr="00A448D6">
        <w:rPr>
          <w:rFonts w:ascii="Times New Roman" w:hAnsi="Times New Roman" w:cs="Times New Roman"/>
          <w:sz w:val="24"/>
          <w:szCs w:val="24"/>
        </w:rPr>
        <w:tab/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Bóg stał się człowieki</w:t>
      </w:r>
      <w:r w:rsidR="00641B85" w:rsidRPr="00A448D6">
        <w:rPr>
          <w:rFonts w:ascii="Times New Roman" w:hAnsi="Times New Roman" w:cs="Times New Roman"/>
          <w:sz w:val="24"/>
          <w:szCs w:val="24"/>
        </w:rPr>
        <w:t>em – Adwent/Boże Narodzenie.</w:t>
      </w:r>
      <w:r w:rsidR="00641B85" w:rsidRPr="00A448D6">
        <w:rPr>
          <w:rFonts w:ascii="Times New Roman" w:hAnsi="Times New Roman" w:cs="Times New Roman"/>
          <w:sz w:val="24"/>
          <w:szCs w:val="24"/>
        </w:rPr>
        <w:tab/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Zacznij od z</w:t>
      </w:r>
      <w:r w:rsidR="00641B85" w:rsidRPr="00A448D6">
        <w:rPr>
          <w:rFonts w:ascii="Times New Roman" w:hAnsi="Times New Roman" w:cs="Times New Roman"/>
          <w:sz w:val="24"/>
          <w:szCs w:val="24"/>
        </w:rPr>
        <w:t>martwychwstania – Wielkanoc.</w:t>
      </w:r>
    </w:p>
    <w:p w:rsidR="0086131A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r w:rsidRPr="00A448D6">
        <w:rPr>
          <w:rFonts w:ascii="Times New Roman" w:hAnsi="Times New Roman" w:cs="Times New Roman"/>
          <w:sz w:val="24"/>
          <w:szCs w:val="24"/>
        </w:rPr>
        <w:t>Modlitwa i czyn. Do czego potrzebujemy świętych?</w:t>
      </w:r>
      <w:r w:rsidR="00641B85" w:rsidRPr="00A448D6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378F9" w:rsidRPr="00A448D6" w:rsidRDefault="005378F9" w:rsidP="00A448D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378F9" w:rsidRPr="00A448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C60"/>
    <w:rsid w:val="000733F2"/>
    <w:rsid w:val="000C3B9B"/>
    <w:rsid w:val="00105D93"/>
    <w:rsid w:val="00137DAC"/>
    <w:rsid w:val="00194400"/>
    <w:rsid w:val="001D30C7"/>
    <w:rsid w:val="002517E2"/>
    <w:rsid w:val="004527D8"/>
    <w:rsid w:val="004605C4"/>
    <w:rsid w:val="005152D2"/>
    <w:rsid w:val="0052493D"/>
    <w:rsid w:val="005378F9"/>
    <w:rsid w:val="005551DC"/>
    <w:rsid w:val="00573723"/>
    <w:rsid w:val="005D6769"/>
    <w:rsid w:val="00641B85"/>
    <w:rsid w:val="006940CC"/>
    <w:rsid w:val="006E6182"/>
    <w:rsid w:val="00786F40"/>
    <w:rsid w:val="00796221"/>
    <w:rsid w:val="00796650"/>
    <w:rsid w:val="007F3EF3"/>
    <w:rsid w:val="0082470F"/>
    <w:rsid w:val="0086131A"/>
    <w:rsid w:val="00880B6C"/>
    <w:rsid w:val="00926AA6"/>
    <w:rsid w:val="00963197"/>
    <w:rsid w:val="00A1666A"/>
    <w:rsid w:val="00A313F8"/>
    <w:rsid w:val="00A448D6"/>
    <w:rsid w:val="00A73CAB"/>
    <w:rsid w:val="00A93C60"/>
    <w:rsid w:val="00AC51A0"/>
    <w:rsid w:val="00AE3B91"/>
    <w:rsid w:val="00AE4F1C"/>
    <w:rsid w:val="00B2420A"/>
    <w:rsid w:val="00B649FF"/>
    <w:rsid w:val="00C14E60"/>
    <w:rsid w:val="00C339E1"/>
    <w:rsid w:val="00C67C2E"/>
    <w:rsid w:val="00C73E26"/>
    <w:rsid w:val="00C928D5"/>
    <w:rsid w:val="00D56BD1"/>
    <w:rsid w:val="00D9565C"/>
    <w:rsid w:val="00DE3AE5"/>
    <w:rsid w:val="00E741C5"/>
    <w:rsid w:val="00E92BED"/>
    <w:rsid w:val="00F36E8F"/>
    <w:rsid w:val="00F37302"/>
    <w:rsid w:val="00F45F99"/>
    <w:rsid w:val="00F5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FF6A0F-E59A-4276-B80D-B6974F7DD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53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73304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AAAAAA"/>
            <w:bottom w:val="single" w:sz="6" w:space="0" w:color="AAAAAA"/>
            <w:right w:val="single" w:sz="6" w:space="0" w:color="AAAAAA"/>
          </w:divBdr>
        </w:div>
      </w:divsChild>
    </w:div>
    <w:div w:id="9779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4609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AAAAAA"/>
            <w:bottom w:val="single" w:sz="6" w:space="0" w:color="AAAAAA"/>
            <w:right w:val="single" w:sz="6" w:space="0" w:color="AAAAAA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5</Pages>
  <Words>776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Krzysztof Tomiak</cp:lastModifiedBy>
  <cp:revision>15</cp:revision>
  <dcterms:created xsi:type="dcterms:W3CDTF">2023-09-03T18:54:00Z</dcterms:created>
  <dcterms:modified xsi:type="dcterms:W3CDTF">2025-06-24T14:28:00Z</dcterms:modified>
</cp:coreProperties>
</file>